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DD9" w:rsidRPr="006D0E56" w:rsidRDefault="000D1DD9" w:rsidP="000D1DD9">
      <w:pPr>
        <w:pStyle w:val="pr"/>
        <w:ind w:firstLine="709"/>
        <w:rPr>
          <w:rFonts w:eastAsia="Times New Roman"/>
          <w:sz w:val="28"/>
          <w:szCs w:val="28"/>
          <w:lang w:eastAsia="en-US"/>
        </w:rPr>
      </w:pPr>
      <w:r w:rsidRPr="006D0E56">
        <w:rPr>
          <w:rFonts w:eastAsia="Times New Roman"/>
          <w:sz w:val="28"/>
          <w:szCs w:val="28"/>
          <w:lang w:eastAsia="en-US"/>
        </w:rPr>
        <w:t xml:space="preserve">Приложение </w:t>
      </w:r>
      <w:proofErr w:type="gramStart"/>
      <w:r w:rsidRPr="006D0E56">
        <w:rPr>
          <w:rFonts w:eastAsia="Times New Roman"/>
          <w:sz w:val="28"/>
          <w:szCs w:val="28"/>
          <w:lang w:eastAsia="en-US"/>
        </w:rPr>
        <w:t>№</w:t>
      </w:r>
      <w:r w:rsidRPr="006D0E56">
        <w:rPr>
          <w:rFonts w:eastAsia="Times New Roman"/>
          <w:sz w:val="28"/>
          <w:szCs w:val="28"/>
          <w:lang w:val="kk-KZ" w:eastAsia="en-US"/>
        </w:rPr>
        <w:t xml:space="preserve">  </w:t>
      </w:r>
      <w:r w:rsidRPr="006D0E56">
        <w:rPr>
          <w:rFonts w:eastAsia="Times New Roman"/>
          <w:sz w:val="28"/>
          <w:szCs w:val="28"/>
          <w:lang w:eastAsia="en-US"/>
        </w:rPr>
        <w:t>к</w:t>
      </w:r>
      <w:proofErr w:type="gramEnd"/>
      <w:r w:rsidRPr="006D0E56">
        <w:rPr>
          <w:rFonts w:eastAsia="Times New Roman"/>
          <w:sz w:val="28"/>
          <w:szCs w:val="28"/>
          <w:lang w:eastAsia="en-US"/>
        </w:rPr>
        <w:t xml:space="preserve"> приказу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F17A7F" w:rsidP="000D1DD9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6D0E56">
        <w:rPr>
          <w:rStyle w:val="s1"/>
          <w:sz w:val="28"/>
          <w:szCs w:val="28"/>
        </w:rPr>
        <w:t>Методика</w:t>
      </w:r>
      <w:r w:rsidR="00DD3D1A" w:rsidRPr="006D0E56">
        <w:rPr>
          <w:sz w:val="28"/>
          <w:szCs w:val="28"/>
        </w:rPr>
        <w:t xml:space="preserve"> </w:t>
      </w:r>
      <w:r w:rsidRPr="006D0E56">
        <w:rPr>
          <w:rStyle w:val="s1"/>
          <w:sz w:val="28"/>
          <w:szCs w:val="28"/>
        </w:rPr>
        <w:t>расчета выбросов вредных веществ в атмосферу</w:t>
      </w:r>
      <w:r w:rsidR="00DD3D1A" w:rsidRPr="006D0E56">
        <w:rPr>
          <w:sz w:val="28"/>
          <w:szCs w:val="28"/>
        </w:rPr>
        <w:t xml:space="preserve"> </w:t>
      </w:r>
      <w:r w:rsidRPr="006D0E56">
        <w:rPr>
          <w:rStyle w:val="s1"/>
          <w:sz w:val="28"/>
          <w:szCs w:val="28"/>
        </w:rPr>
        <w:t>при работе с пластмассовыми материалами</w:t>
      </w:r>
    </w:p>
    <w:p w:rsidR="009C3B56" w:rsidRPr="006D0E56" w:rsidRDefault="00F17A7F" w:rsidP="000D1DD9">
      <w:pPr>
        <w:ind w:firstLine="709"/>
        <w:jc w:val="center"/>
        <w:rPr>
          <w:sz w:val="28"/>
          <w:szCs w:val="28"/>
        </w:rPr>
      </w:pPr>
      <w:r w:rsidRPr="006D0E56">
        <w:rPr>
          <w:sz w:val="28"/>
          <w:szCs w:val="28"/>
        </w:rPr>
        <w:t>  </w:t>
      </w:r>
    </w:p>
    <w:p w:rsidR="000D1DD9" w:rsidRPr="006D0E56" w:rsidRDefault="000D1DD9" w:rsidP="000D1DD9">
      <w:pPr>
        <w:pStyle w:val="pc"/>
        <w:ind w:firstLine="709"/>
        <w:rPr>
          <w:rStyle w:val="s1"/>
          <w:sz w:val="28"/>
          <w:szCs w:val="28"/>
        </w:rPr>
      </w:pPr>
      <w:r w:rsidRPr="006D0E56">
        <w:rPr>
          <w:rStyle w:val="s1"/>
          <w:sz w:val="28"/>
          <w:szCs w:val="28"/>
        </w:rPr>
        <w:t>Глава 1. Общие положения</w:t>
      </w:r>
    </w:p>
    <w:p w:rsidR="009C3B56" w:rsidRPr="006D0E56" w:rsidRDefault="00F17A7F" w:rsidP="000D1DD9">
      <w:pPr>
        <w:ind w:firstLine="709"/>
        <w:jc w:val="both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F17A7F" w:rsidP="000D1DD9">
      <w:pPr>
        <w:ind w:firstLine="709"/>
        <w:jc w:val="both"/>
        <w:rPr>
          <w:sz w:val="28"/>
          <w:szCs w:val="28"/>
        </w:rPr>
      </w:pPr>
      <w:r w:rsidRPr="006D0E56">
        <w:rPr>
          <w:rStyle w:val="s0"/>
          <w:sz w:val="28"/>
          <w:szCs w:val="28"/>
        </w:rPr>
        <w:t xml:space="preserve">1. Настоящая методика расчета выбросов вредных веществ в атмосферу при работе с пластмассовыми материалами (далее </w:t>
      </w:r>
      <w:r w:rsidR="000D1DD9" w:rsidRPr="006D0E56">
        <w:rPr>
          <w:rStyle w:val="s0"/>
          <w:sz w:val="28"/>
          <w:szCs w:val="28"/>
        </w:rPr>
        <w:t xml:space="preserve">– </w:t>
      </w:r>
      <w:r w:rsidR="000D1DD9" w:rsidRPr="006D0E56">
        <w:rPr>
          <w:rStyle w:val="s0"/>
          <w:sz w:val="28"/>
          <w:szCs w:val="28"/>
          <w:lang w:val="kk-KZ"/>
        </w:rPr>
        <w:t>М</w:t>
      </w:r>
      <w:proofErr w:type="spellStart"/>
      <w:r w:rsidRPr="006D0E56">
        <w:rPr>
          <w:rStyle w:val="s0"/>
          <w:sz w:val="28"/>
          <w:szCs w:val="28"/>
        </w:rPr>
        <w:t>етодика</w:t>
      </w:r>
      <w:proofErr w:type="spellEnd"/>
      <w:r w:rsidRPr="006D0E56">
        <w:rPr>
          <w:rStyle w:val="s0"/>
          <w:sz w:val="28"/>
          <w:szCs w:val="28"/>
        </w:rPr>
        <w:t>) разработана в целях проведения инвентаризации и нормирования выбросов промышленных предприятий, использующих процессы производства, обработки, литья и сварки пластмасс.</w:t>
      </w:r>
    </w:p>
    <w:p w:rsidR="009C3B56" w:rsidRPr="006D0E56" w:rsidRDefault="00F17A7F" w:rsidP="000D1DD9">
      <w:pPr>
        <w:ind w:firstLine="709"/>
        <w:jc w:val="both"/>
        <w:rPr>
          <w:sz w:val="28"/>
          <w:szCs w:val="28"/>
        </w:rPr>
      </w:pPr>
      <w:r w:rsidRPr="006D0E56">
        <w:rPr>
          <w:rStyle w:val="s0"/>
          <w:sz w:val="28"/>
          <w:szCs w:val="28"/>
        </w:rPr>
        <w:t>2. Методика должна применяться при нормировании выбросов предприятий различных отраслей промышленности</w:t>
      </w:r>
      <w:r w:rsidRPr="006D0E56">
        <w:rPr>
          <w:sz w:val="28"/>
          <w:szCs w:val="28"/>
        </w:rPr>
        <w:t>.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0D1DD9" w:rsidP="000D1DD9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6D0E56">
        <w:rPr>
          <w:rStyle w:val="s0"/>
          <w:b/>
          <w:sz w:val="28"/>
          <w:szCs w:val="28"/>
        </w:rPr>
        <w:t xml:space="preserve">Глава </w:t>
      </w:r>
      <w:r w:rsidR="00F17A7F" w:rsidRPr="006D0E56">
        <w:rPr>
          <w:rStyle w:val="s1"/>
          <w:sz w:val="28"/>
          <w:szCs w:val="28"/>
        </w:rPr>
        <w:t>2. Обобщенный метод расчета выбросов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F17A7F" w:rsidP="000D1DD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D0E56">
        <w:rPr>
          <w:sz w:val="28"/>
          <w:szCs w:val="28"/>
        </w:rPr>
        <w:t>3. Максимально-разовый выброс в процессе переработки пластмасс рассчитывается по формуле:</w:t>
      </w:r>
    </w:p>
    <w:p w:rsidR="009C3B56" w:rsidRPr="006D0E56" w:rsidRDefault="00F17A7F" w:rsidP="000D1DD9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6D0E56">
        <w:rPr>
          <w:noProof/>
          <w:sz w:val="28"/>
          <w:szCs w:val="28"/>
          <w:vertAlign w:val="subscript"/>
        </w:rPr>
        <w:drawing>
          <wp:inline distT="0" distB="0" distL="0" distR="0">
            <wp:extent cx="1190625" cy="419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1708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1DD9" w:rsidRPr="006D0E56">
        <w:rPr>
          <w:sz w:val="28"/>
          <w:szCs w:val="28"/>
        </w:rPr>
        <w:t>г/</w:t>
      </w:r>
      <w:proofErr w:type="gramStart"/>
      <w:r w:rsidR="000D1DD9" w:rsidRPr="006D0E56">
        <w:rPr>
          <w:sz w:val="28"/>
          <w:szCs w:val="28"/>
        </w:rPr>
        <w:t>с</w:t>
      </w:r>
      <w:r w:rsidRPr="006D0E56">
        <w:rPr>
          <w:sz w:val="28"/>
          <w:szCs w:val="28"/>
        </w:rPr>
        <w:t xml:space="preserve">  (</w:t>
      </w:r>
      <w:proofErr w:type="gramEnd"/>
      <w:r w:rsidRPr="006D0E56">
        <w:rPr>
          <w:sz w:val="28"/>
          <w:szCs w:val="28"/>
        </w:rPr>
        <w:t>1)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где</w:t>
      </w:r>
      <w:r w:rsidR="003E1A3B" w:rsidRPr="006D0E56">
        <w:rPr>
          <w:sz w:val="28"/>
          <w:szCs w:val="28"/>
          <w:lang w:val="kk-KZ"/>
        </w:rPr>
        <w:t>:</w:t>
      </w:r>
      <w:r w:rsidRPr="006D0E56">
        <w:rPr>
          <w:sz w:val="28"/>
          <w:szCs w:val="28"/>
        </w:rPr>
        <w:t xml:space="preserve"> </w:t>
      </w:r>
      <w:proofErr w:type="spellStart"/>
      <w:r w:rsidRPr="006D0E56">
        <w:rPr>
          <w:sz w:val="28"/>
          <w:szCs w:val="28"/>
        </w:rPr>
        <w:t>q</w:t>
      </w:r>
      <w:r w:rsidRPr="006D0E56">
        <w:rPr>
          <w:sz w:val="28"/>
          <w:szCs w:val="28"/>
          <w:vertAlign w:val="subscript"/>
        </w:rPr>
        <w:t>i</w:t>
      </w:r>
      <w:proofErr w:type="spellEnd"/>
      <w:r w:rsidRPr="006D0E56">
        <w:rPr>
          <w:sz w:val="28"/>
          <w:szCs w:val="28"/>
        </w:rPr>
        <w:t xml:space="preserve"> </w:t>
      </w:r>
      <w:r w:rsidR="003E1A3B" w:rsidRPr="006D0E56">
        <w:rPr>
          <w:sz w:val="28"/>
          <w:szCs w:val="28"/>
        </w:rPr>
        <w:t>–</w:t>
      </w:r>
      <w:r w:rsidRPr="006D0E56">
        <w:rPr>
          <w:sz w:val="28"/>
          <w:szCs w:val="28"/>
        </w:rPr>
        <w:t xml:space="preserve"> показатели удельных выбросов </w:t>
      </w:r>
      <w:r w:rsidRPr="006D0E56">
        <w:rPr>
          <w:i/>
          <w:iCs/>
          <w:sz w:val="28"/>
          <w:szCs w:val="28"/>
        </w:rPr>
        <w:t>i</w:t>
      </w:r>
      <w:r w:rsidRPr="006D0E56">
        <w:rPr>
          <w:sz w:val="28"/>
          <w:szCs w:val="28"/>
        </w:rPr>
        <w:t>-того загрязняющего вещества на единицу перерабатываемой пластмассы, г/кг,</w:t>
      </w:r>
    </w:p>
    <w:p w:rsidR="009C3B56" w:rsidRPr="006D0E56" w:rsidRDefault="00F17A7F" w:rsidP="000D1DD9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6D0E56">
        <w:rPr>
          <w:sz w:val="28"/>
          <w:szCs w:val="28"/>
        </w:rPr>
        <w:t xml:space="preserve">М </w:t>
      </w:r>
      <w:r w:rsidR="003E1A3B" w:rsidRPr="006D0E56">
        <w:rPr>
          <w:sz w:val="28"/>
          <w:szCs w:val="28"/>
        </w:rPr>
        <w:t>–</w:t>
      </w:r>
      <w:r w:rsidRPr="006D0E56">
        <w:rPr>
          <w:sz w:val="28"/>
          <w:szCs w:val="28"/>
        </w:rPr>
        <w:t xml:space="preserve"> количество перерабатываемого материала, т/год;</w:t>
      </w:r>
    </w:p>
    <w:p w:rsidR="009C3B56" w:rsidRPr="006D0E56" w:rsidRDefault="00F17A7F" w:rsidP="000D1DD9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6D0E56">
        <w:rPr>
          <w:sz w:val="28"/>
          <w:szCs w:val="28"/>
        </w:rPr>
        <w:t xml:space="preserve">Т </w:t>
      </w:r>
      <w:r w:rsidR="003E1A3B" w:rsidRPr="006D0E56">
        <w:rPr>
          <w:sz w:val="28"/>
          <w:szCs w:val="28"/>
        </w:rPr>
        <w:t>–</w:t>
      </w:r>
      <w:r w:rsidRPr="006D0E56">
        <w:rPr>
          <w:sz w:val="28"/>
          <w:szCs w:val="28"/>
        </w:rPr>
        <w:t xml:space="preserve"> время работы оборудования в год, часов.</w:t>
      </w:r>
    </w:p>
    <w:p w:rsidR="009C3B56" w:rsidRPr="006D0E56" w:rsidRDefault="00F17A7F" w:rsidP="000D1DD9">
      <w:pPr>
        <w:autoSpaceDE w:val="0"/>
        <w:autoSpaceDN w:val="0"/>
        <w:ind w:firstLine="709"/>
        <w:jc w:val="thaiDistribute"/>
        <w:rPr>
          <w:sz w:val="28"/>
          <w:szCs w:val="28"/>
        </w:rPr>
      </w:pPr>
      <w:r w:rsidRPr="006D0E56">
        <w:rPr>
          <w:sz w:val="28"/>
          <w:szCs w:val="28"/>
        </w:rPr>
        <w:t xml:space="preserve">4. В тех же обозначениях, валовый выброс </w:t>
      </w:r>
      <w:r w:rsidRPr="006D0E56">
        <w:rPr>
          <w:i/>
          <w:iCs/>
          <w:sz w:val="28"/>
          <w:szCs w:val="28"/>
        </w:rPr>
        <w:t>i</w:t>
      </w:r>
      <w:r w:rsidRPr="006D0E56">
        <w:rPr>
          <w:sz w:val="28"/>
          <w:szCs w:val="28"/>
        </w:rPr>
        <w:t>-того загрязняющего вещества рассчитывается по формуле:</w:t>
      </w:r>
    </w:p>
    <w:p w:rsidR="009C3B56" w:rsidRPr="006D0E56" w:rsidRDefault="00F17A7F" w:rsidP="003E1A3B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6D0E56">
        <w:rPr>
          <w:noProof/>
          <w:sz w:val="28"/>
          <w:szCs w:val="28"/>
          <w:vertAlign w:val="subscript"/>
        </w:rPr>
        <w:drawing>
          <wp:inline distT="0" distB="0" distL="0" distR="0">
            <wp:extent cx="1638300" cy="238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1708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0E56">
        <w:rPr>
          <w:sz w:val="28"/>
          <w:szCs w:val="28"/>
        </w:rPr>
        <w:t>т/</w:t>
      </w:r>
      <w:proofErr w:type="gramStart"/>
      <w:r w:rsidRPr="006D0E56">
        <w:rPr>
          <w:sz w:val="28"/>
          <w:szCs w:val="28"/>
        </w:rPr>
        <w:t>год  (</w:t>
      </w:r>
      <w:proofErr w:type="gramEnd"/>
      <w:r w:rsidRPr="006D0E56">
        <w:rPr>
          <w:sz w:val="28"/>
          <w:szCs w:val="28"/>
        </w:rPr>
        <w:t>2)</w:t>
      </w:r>
    </w:p>
    <w:p w:rsidR="009C3B56" w:rsidRPr="006D0E56" w:rsidRDefault="00F17A7F" w:rsidP="003E1A3B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D0E56">
        <w:rPr>
          <w:rStyle w:val="s0"/>
          <w:sz w:val="28"/>
          <w:szCs w:val="28"/>
        </w:rPr>
        <w:t xml:space="preserve">5. Удельные выбросы вредных веществ в атмосферу от производства изделий из пластмасс на различных технологических операциях, приведены в </w:t>
      </w:r>
      <w:r w:rsidR="00C73B83" w:rsidRPr="006D0E56">
        <w:rPr>
          <w:rStyle w:val="s0"/>
          <w:sz w:val="28"/>
          <w:szCs w:val="28"/>
        </w:rPr>
        <w:t xml:space="preserve">таблице </w:t>
      </w:r>
      <w:r w:rsidR="00C73B83" w:rsidRPr="006D0E56">
        <w:rPr>
          <w:rStyle w:val="s0"/>
          <w:sz w:val="28"/>
          <w:szCs w:val="28"/>
          <w:lang w:val="kk-KZ"/>
        </w:rPr>
        <w:t xml:space="preserve">1 </w:t>
      </w:r>
      <w:r w:rsidR="00C73B83" w:rsidRPr="006D0E56">
        <w:rPr>
          <w:rStyle w:val="s0"/>
          <w:sz w:val="28"/>
          <w:szCs w:val="28"/>
        </w:rPr>
        <w:t>согласно приложению 1 к настоящей Методике</w:t>
      </w:r>
      <w:r w:rsidRPr="006D0E56">
        <w:rPr>
          <w:rStyle w:val="s0"/>
          <w:sz w:val="28"/>
          <w:szCs w:val="28"/>
        </w:rPr>
        <w:t xml:space="preserve">. Данные для прессования реактопластов на гидравлических прессах приведены для режимов прессования с </w:t>
      </w:r>
      <w:proofErr w:type="spellStart"/>
      <w:r w:rsidRPr="006D0E56">
        <w:rPr>
          <w:rStyle w:val="s0"/>
          <w:sz w:val="28"/>
          <w:szCs w:val="28"/>
        </w:rPr>
        <w:t>подпрессовками</w:t>
      </w:r>
      <w:proofErr w:type="spellEnd"/>
      <w:r w:rsidRPr="006D0E56">
        <w:rPr>
          <w:rStyle w:val="s0"/>
          <w:sz w:val="28"/>
          <w:szCs w:val="28"/>
        </w:rPr>
        <w:t xml:space="preserve">. Для режимов без </w:t>
      </w:r>
      <w:proofErr w:type="spellStart"/>
      <w:r w:rsidRPr="006D0E56">
        <w:rPr>
          <w:rStyle w:val="s0"/>
          <w:sz w:val="28"/>
          <w:szCs w:val="28"/>
        </w:rPr>
        <w:t>подпрессовок</w:t>
      </w:r>
      <w:proofErr w:type="spellEnd"/>
      <w:r w:rsidRPr="006D0E56">
        <w:rPr>
          <w:rStyle w:val="s0"/>
          <w:sz w:val="28"/>
          <w:szCs w:val="28"/>
        </w:rPr>
        <w:t xml:space="preserve"> следует принимать 2/3 от приведенных данных.</w:t>
      </w:r>
    </w:p>
    <w:p w:rsidR="009C3B56" w:rsidRPr="006D0E56" w:rsidRDefault="00F17A7F" w:rsidP="000D1DD9">
      <w:pPr>
        <w:ind w:firstLine="709"/>
        <w:jc w:val="both"/>
        <w:rPr>
          <w:sz w:val="28"/>
          <w:szCs w:val="28"/>
        </w:rPr>
      </w:pPr>
      <w:r w:rsidRPr="006D0E56">
        <w:rPr>
          <w:rStyle w:val="s0"/>
          <w:sz w:val="28"/>
          <w:szCs w:val="28"/>
        </w:rPr>
        <w:t> </w:t>
      </w:r>
    </w:p>
    <w:p w:rsidR="009C3B56" w:rsidRPr="006D0E56" w:rsidRDefault="003E1A3B" w:rsidP="003E1A3B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6D0E56">
        <w:rPr>
          <w:rStyle w:val="s0"/>
          <w:b/>
          <w:sz w:val="28"/>
          <w:szCs w:val="28"/>
        </w:rPr>
        <w:t xml:space="preserve">Глава </w:t>
      </w:r>
      <w:r w:rsidR="00F17A7F" w:rsidRPr="006D0E56">
        <w:rPr>
          <w:rStyle w:val="s1"/>
          <w:sz w:val="28"/>
          <w:szCs w:val="28"/>
        </w:rPr>
        <w:t>3. Выбросы загрязняющих веществ в атмосферу от литья полиэтилена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F17A7F" w:rsidP="000D1DD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D0E56">
        <w:rPr>
          <w:rStyle w:val="s0"/>
          <w:sz w:val="28"/>
          <w:szCs w:val="28"/>
        </w:rPr>
        <w:t>6. При литье полиэтилена выделяются органические кислоты (в пересчете на уксусную кислоту), СО, пыль полиэтилена. Показатели удельных выбросов загрязняющих веществ при литье полиэтилена определяются</w:t>
      </w:r>
      <w:r w:rsidRPr="006D0E56">
        <w:rPr>
          <w:sz w:val="28"/>
          <w:szCs w:val="28"/>
        </w:rPr>
        <w:t xml:space="preserve"> из таблицы 2</w:t>
      </w:r>
      <w:r w:rsidR="00C73B83" w:rsidRPr="006D0E56">
        <w:t xml:space="preserve"> </w:t>
      </w:r>
      <w:r w:rsidR="00C73B83" w:rsidRPr="006D0E56">
        <w:rPr>
          <w:sz w:val="28"/>
          <w:szCs w:val="28"/>
        </w:rPr>
        <w:t>согласно приложению 1 к настоящей Методике.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lastRenderedPageBreak/>
        <w:t> </w:t>
      </w:r>
    </w:p>
    <w:p w:rsidR="009C3B56" w:rsidRPr="006D0E56" w:rsidRDefault="003E1A3B" w:rsidP="000D1DD9">
      <w:pPr>
        <w:ind w:firstLine="709"/>
        <w:jc w:val="center"/>
        <w:rPr>
          <w:sz w:val="28"/>
          <w:szCs w:val="28"/>
        </w:rPr>
      </w:pPr>
      <w:r w:rsidRPr="006D0E56">
        <w:rPr>
          <w:rStyle w:val="s0"/>
          <w:b/>
          <w:sz w:val="28"/>
          <w:szCs w:val="28"/>
        </w:rPr>
        <w:t xml:space="preserve">Глава </w:t>
      </w:r>
      <w:r w:rsidR="00F17A7F" w:rsidRPr="006D0E56">
        <w:rPr>
          <w:rStyle w:val="s1"/>
          <w:sz w:val="28"/>
          <w:szCs w:val="28"/>
        </w:rPr>
        <w:t>4. Выбросы загрязняющих веществ в атмосферу от литья</w:t>
      </w:r>
    </w:p>
    <w:p w:rsidR="009C3B56" w:rsidRPr="006D0E56" w:rsidRDefault="00F17A7F" w:rsidP="000D1DD9">
      <w:pPr>
        <w:ind w:firstLine="709"/>
        <w:jc w:val="center"/>
        <w:rPr>
          <w:sz w:val="28"/>
          <w:szCs w:val="28"/>
        </w:rPr>
      </w:pPr>
      <w:r w:rsidRPr="006D0E56">
        <w:rPr>
          <w:rStyle w:val="s1"/>
          <w:sz w:val="28"/>
          <w:szCs w:val="28"/>
        </w:rPr>
        <w:t>полипропилена</w:t>
      </w:r>
    </w:p>
    <w:p w:rsidR="009C3B56" w:rsidRPr="006D0E56" w:rsidRDefault="00F17A7F" w:rsidP="000D1DD9">
      <w:pPr>
        <w:ind w:firstLine="709"/>
        <w:jc w:val="center"/>
        <w:rPr>
          <w:sz w:val="28"/>
          <w:szCs w:val="28"/>
        </w:rPr>
      </w:pPr>
      <w:r w:rsidRPr="006D0E56">
        <w:rPr>
          <w:rStyle w:val="s1"/>
          <w:sz w:val="28"/>
          <w:szCs w:val="28"/>
        </w:rPr>
        <w:t> </w:t>
      </w:r>
    </w:p>
    <w:p w:rsidR="009C3B56" w:rsidRPr="006D0E56" w:rsidRDefault="00F17A7F" w:rsidP="000D1DD9">
      <w:pPr>
        <w:ind w:firstLine="709"/>
        <w:jc w:val="both"/>
        <w:rPr>
          <w:sz w:val="28"/>
          <w:szCs w:val="28"/>
        </w:rPr>
      </w:pPr>
      <w:r w:rsidRPr="006D0E56">
        <w:rPr>
          <w:rStyle w:val="s0"/>
          <w:sz w:val="28"/>
          <w:szCs w:val="28"/>
        </w:rPr>
        <w:t>7. При литье полипропилена выделяются органические кислоты (в пересчете на уксусную кислоту), СО, пыль полипропилена. Показатели удельных выбросов загрязняющих веществ при литье полипропилена определяются из таблицы 3</w:t>
      </w:r>
      <w:r w:rsidR="00C73B83" w:rsidRPr="006D0E56">
        <w:t xml:space="preserve"> </w:t>
      </w:r>
      <w:r w:rsidR="00C73B83" w:rsidRPr="006D0E56">
        <w:rPr>
          <w:rStyle w:val="s0"/>
          <w:sz w:val="28"/>
          <w:szCs w:val="28"/>
        </w:rPr>
        <w:t>согласно приложению 1 к настоящей Методике.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3E1A3B" w:rsidP="000D1DD9">
      <w:pPr>
        <w:ind w:firstLine="709"/>
        <w:jc w:val="center"/>
        <w:rPr>
          <w:sz w:val="28"/>
          <w:szCs w:val="28"/>
        </w:rPr>
      </w:pPr>
      <w:r w:rsidRPr="006D0E56">
        <w:rPr>
          <w:rStyle w:val="s0"/>
          <w:b/>
          <w:sz w:val="28"/>
          <w:szCs w:val="28"/>
        </w:rPr>
        <w:t xml:space="preserve">Глава </w:t>
      </w:r>
      <w:r w:rsidR="00F17A7F" w:rsidRPr="006D0E56">
        <w:rPr>
          <w:rStyle w:val="s1"/>
          <w:sz w:val="28"/>
          <w:szCs w:val="28"/>
        </w:rPr>
        <w:t>5. Выбросы загрязняющих веществ в атмосферу от литья полистирола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F17A7F" w:rsidP="000D1DD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D0E56">
        <w:rPr>
          <w:rStyle w:val="s0"/>
          <w:sz w:val="28"/>
          <w:szCs w:val="28"/>
        </w:rPr>
        <w:t>8. При литье полистирола выделяются стирол, СО, пыль полистирола. Показатели удельных выбросов загрязняющих</w:t>
      </w:r>
      <w:r w:rsidRPr="006D0E56">
        <w:rPr>
          <w:sz w:val="28"/>
          <w:szCs w:val="28"/>
        </w:rPr>
        <w:t xml:space="preserve"> веществ при литье полистирола определяются</w:t>
      </w:r>
      <w:r w:rsidR="00C73B83" w:rsidRPr="006D0E56">
        <w:rPr>
          <w:sz w:val="28"/>
          <w:szCs w:val="28"/>
        </w:rPr>
        <w:t xml:space="preserve"> из таблицы 4 согласно приложению 1 к настоящей Методике.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 </w:t>
      </w:r>
    </w:p>
    <w:p w:rsidR="009C3B56" w:rsidRPr="006D0E56" w:rsidRDefault="003E1A3B" w:rsidP="000D1DD9">
      <w:pPr>
        <w:ind w:firstLine="709"/>
        <w:jc w:val="center"/>
        <w:rPr>
          <w:sz w:val="28"/>
          <w:szCs w:val="28"/>
        </w:rPr>
      </w:pPr>
      <w:r w:rsidRPr="006D0E56">
        <w:rPr>
          <w:rStyle w:val="s0"/>
          <w:b/>
          <w:sz w:val="28"/>
          <w:szCs w:val="28"/>
        </w:rPr>
        <w:t xml:space="preserve">Глава </w:t>
      </w:r>
      <w:r w:rsidR="00F17A7F" w:rsidRPr="006D0E56">
        <w:rPr>
          <w:rStyle w:val="s1"/>
          <w:sz w:val="28"/>
          <w:szCs w:val="28"/>
        </w:rPr>
        <w:t>6. Выбросы загрязняющих веществ в атмосферу от литья полиамида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F17A7F" w:rsidP="000D1DD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D0E56">
        <w:rPr>
          <w:sz w:val="28"/>
          <w:szCs w:val="28"/>
        </w:rPr>
        <w:t>9</w:t>
      </w:r>
      <w:r w:rsidRPr="006D0E56">
        <w:rPr>
          <w:rStyle w:val="s0"/>
          <w:sz w:val="28"/>
          <w:szCs w:val="28"/>
        </w:rPr>
        <w:t>. При литье полиамида выделяются метиловый спирт, аммиак, СО, пыль полиамида. Показатели удельных выбросов</w:t>
      </w:r>
      <w:r w:rsidRPr="006D0E56">
        <w:rPr>
          <w:sz w:val="28"/>
          <w:szCs w:val="28"/>
        </w:rPr>
        <w:t xml:space="preserve"> загрязняющих веществ при литье полиамида определяются</w:t>
      </w:r>
      <w:r w:rsidR="00C73B83" w:rsidRPr="006D0E56">
        <w:rPr>
          <w:sz w:val="28"/>
          <w:szCs w:val="28"/>
        </w:rPr>
        <w:t xml:space="preserve"> из таблицы 5 согласно приложению 1 к настоящей Методике.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3E1A3B" w:rsidP="000D1DD9">
      <w:pPr>
        <w:ind w:firstLine="709"/>
        <w:jc w:val="center"/>
        <w:rPr>
          <w:sz w:val="28"/>
          <w:szCs w:val="28"/>
        </w:rPr>
      </w:pPr>
      <w:r w:rsidRPr="006D0E56">
        <w:rPr>
          <w:rStyle w:val="s0"/>
          <w:b/>
          <w:sz w:val="28"/>
          <w:szCs w:val="28"/>
        </w:rPr>
        <w:t xml:space="preserve">Глава </w:t>
      </w:r>
      <w:r w:rsidR="00F17A7F" w:rsidRPr="006D0E56">
        <w:rPr>
          <w:rStyle w:val="s1"/>
          <w:sz w:val="28"/>
          <w:szCs w:val="28"/>
        </w:rPr>
        <w:t>7. Выбросы загрязняющих веществ в атмосферу от литья пластика АБС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F17A7F" w:rsidP="000D1DD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D0E56">
        <w:rPr>
          <w:sz w:val="28"/>
          <w:szCs w:val="28"/>
        </w:rPr>
        <w:t xml:space="preserve">10. При литье пластика АБС выделяются </w:t>
      </w:r>
      <w:r w:rsidRPr="006D0E56">
        <w:rPr>
          <w:rStyle w:val="s0"/>
          <w:sz w:val="28"/>
          <w:szCs w:val="28"/>
        </w:rPr>
        <w:t xml:space="preserve">СО и </w:t>
      </w:r>
      <w:proofErr w:type="spellStart"/>
      <w:r w:rsidRPr="006D0E56">
        <w:rPr>
          <w:rStyle w:val="s0"/>
          <w:sz w:val="28"/>
          <w:szCs w:val="28"/>
        </w:rPr>
        <w:t>дибутилфталат</w:t>
      </w:r>
      <w:proofErr w:type="spellEnd"/>
      <w:r w:rsidRPr="006D0E56">
        <w:rPr>
          <w:rStyle w:val="s0"/>
          <w:sz w:val="28"/>
          <w:szCs w:val="28"/>
        </w:rPr>
        <w:t>. Показатели удельных выбросов загрязняющих веществ при литье пластика АБС определяются</w:t>
      </w:r>
      <w:r w:rsidR="00C73B83" w:rsidRPr="006D0E56">
        <w:rPr>
          <w:sz w:val="28"/>
          <w:szCs w:val="28"/>
        </w:rPr>
        <w:t xml:space="preserve"> из таблицы 6 согласно приложению 1 к настоящей Методике.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 </w:t>
      </w:r>
    </w:p>
    <w:p w:rsidR="009C3B56" w:rsidRPr="006D0E56" w:rsidRDefault="003E1A3B" w:rsidP="000D1DD9">
      <w:pPr>
        <w:ind w:firstLine="709"/>
        <w:jc w:val="center"/>
        <w:rPr>
          <w:sz w:val="28"/>
          <w:szCs w:val="28"/>
        </w:rPr>
      </w:pPr>
      <w:r w:rsidRPr="006D0E56">
        <w:rPr>
          <w:rStyle w:val="s0"/>
          <w:b/>
          <w:sz w:val="28"/>
          <w:szCs w:val="28"/>
        </w:rPr>
        <w:t xml:space="preserve">Глава </w:t>
      </w:r>
      <w:r w:rsidR="00F17A7F" w:rsidRPr="006D0E56">
        <w:rPr>
          <w:rStyle w:val="s1"/>
          <w:sz w:val="28"/>
          <w:szCs w:val="28"/>
        </w:rPr>
        <w:t>8. Расчет выбросов при производстве формальдегидных смол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F17A7F" w:rsidP="000D1DD9">
      <w:pPr>
        <w:ind w:firstLine="709"/>
        <w:jc w:val="both"/>
        <w:rPr>
          <w:sz w:val="28"/>
          <w:szCs w:val="28"/>
        </w:rPr>
      </w:pPr>
      <w:r w:rsidRPr="006D0E56">
        <w:rPr>
          <w:rStyle w:val="s0"/>
          <w:sz w:val="28"/>
          <w:szCs w:val="28"/>
        </w:rPr>
        <w:t xml:space="preserve">11. При производстве фенолформальдегидных смол значительная часть выбросов приходится на метанол - 83%, что составляет 8,925 кг/т. Метанол присутствует в формалине (исходное сырье) в качестве стабилизатора. Производство формальдегидных порошков также характеризуется выбросами в атмосферу фенола, формальдегида, метанола и органической пыли, которая и составляет наибольшую (90% или 3,16 кг/т) долю в выбросах. При производстве </w:t>
      </w:r>
      <w:proofErr w:type="spellStart"/>
      <w:r w:rsidRPr="006D0E56">
        <w:rPr>
          <w:rStyle w:val="s0"/>
          <w:sz w:val="28"/>
          <w:szCs w:val="28"/>
        </w:rPr>
        <w:t>волокнита</w:t>
      </w:r>
      <w:proofErr w:type="spellEnd"/>
      <w:r w:rsidRPr="006D0E56">
        <w:rPr>
          <w:rStyle w:val="s0"/>
          <w:sz w:val="28"/>
          <w:szCs w:val="28"/>
        </w:rPr>
        <w:t xml:space="preserve"> в газовых выбросах содержатся фенол и органическая пыль.</w:t>
      </w:r>
    </w:p>
    <w:p w:rsidR="009C3B56" w:rsidRPr="006D0E56" w:rsidRDefault="00F17A7F" w:rsidP="000D1DD9">
      <w:pPr>
        <w:ind w:firstLine="709"/>
        <w:jc w:val="both"/>
        <w:rPr>
          <w:sz w:val="28"/>
          <w:szCs w:val="28"/>
        </w:rPr>
      </w:pPr>
      <w:r w:rsidRPr="006D0E56">
        <w:rPr>
          <w:rStyle w:val="s0"/>
          <w:sz w:val="28"/>
          <w:szCs w:val="28"/>
        </w:rPr>
        <w:lastRenderedPageBreak/>
        <w:t xml:space="preserve">В таблицах 7, 8, 9 </w:t>
      </w:r>
      <w:r w:rsidR="00C73B83" w:rsidRPr="006D0E56">
        <w:rPr>
          <w:rStyle w:val="s0"/>
          <w:sz w:val="28"/>
          <w:szCs w:val="28"/>
        </w:rPr>
        <w:t xml:space="preserve">согласно приложению 1 к настоящей Методике приведены </w:t>
      </w:r>
      <w:r w:rsidRPr="006D0E56">
        <w:rPr>
          <w:rStyle w:val="s0"/>
          <w:sz w:val="28"/>
          <w:szCs w:val="28"/>
        </w:rPr>
        <w:t>данные о выбросах наиболее опасных загрязняющих веществ в атмосферу. Данные были получены в результате инструментальных замеров на ряде предприятий по производству пластмасс.</w:t>
      </w:r>
    </w:p>
    <w:p w:rsidR="009C3B56" w:rsidRPr="006D0E56" w:rsidRDefault="00F17A7F" w:rsidP="000D1DD9">
      <w:pPr>
        <w:ind w:firstLine="709"/>
        <w:jc w:val="both"/>
        <w:rPr>
          <w:sz w:val="28"/>
          <w:szCs w:val="28"/>
        </w:rPr>
      </w:pPr>
      <w:r w:rsidRPr="006D0E56">
        <w:rPr>
          <w:rStyle w:val="s0"/>
          <w:sz w:val="28"/>
          <w:szCs w:val="28"/>
        </w:rPr>
        <w:t> </w:t>
      </w:r>
    </w:p>
    <w:p w:rsidR="009C3B56" w:rsidRPr="006D0E56" w:rsidRDefault="003E1A3B" w:rsidP="003E1A3B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6D0E56">
        <w:rPr>
          <w:rStyle w:val="s0"/>
          <w:b/>
          <w:sz w:val="28"/>
          <w:szCs w:val="28"/>
        </w:rPr>
        <w:t xml:space="preserve">Глава </w:t>
      </w:r>
      <w:r w:rsidR="00F17A7F" w:rsidRPr="006D0E56">
        <w:rPr>
          <w:rStyle w:val="s1"/>
          <w:sz w:val="28"/>
          <w:szCs w:val="28"/>
        </w:rPr>
        <w:t>9. Расчет выбросов при механической обработке пластмасс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F17A7F" w:rsidP="00C73B83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 w:rsidRPr="006D0E56">
        <w:rPr>
          <w:sz w:val="28"/>
          <w:szCs w:val="28"/>
        </w:rPr>
        <w:t xml:space="preserve">12. При </w:t>
      </w:r>
      <w:r w:rsidRPr="006D0E56">
        <w:rPr>
          <w:rStyle w:val="s0"/>
          <w:sz w:val="28"/>
          <w:szCs w:val="28"/>
        </w:rPr>
        <w:t>механической обработке пластмасс значительная часть выбросов приходится органическую пыль. Показатели удельных</w:t>
      </w:r>
      <w:r w:rsidRPr="006D0E56">
        <w:rPr>
          <w:sz w:val="28"/>
          <w:szCs w:val="28"/>
        </w:rPr>
        <w:t xml:space="preserve"> выбросов пыли определяются</w:t>
      </w:r>
      <w:r w:rsidR="00C73B83" w:rsidRPr="006D0E56">
        <w:rPr>
          <w:sz w:val="28"/>
          <w:szCs w:val="28"/>
        </w:rPr>
        <w:t xml:space="preserve"> из таблицы 10 согласно приложению 1 к настоящей Методике</w:t>
      </w:r>
      <w:r w:rsidR="00C73B83" w:rsidRPr="006D0E56">
        <w:rPr>
          <w:sz w:val="28"/>
          <w:szCs w:val="28"/>
          <w:lang w:val="kk-KZ"/>
        </w:rPr>
        <w:t>.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3E1A3B" w:rsidP="000D1DD9">
      <w:pPr>
        <w:ind w:firstLine="709"/>
        <w:jc w:val="center"/>
        <w:rPr>
          <w:sz w:val="28"/>
          <w:szCs w:val="28"/>
        </w:rPr>
      </w:pPr>
      <w:r w:rsidRPr="006D0E56">
        <w:rPr>
          <w:rStyle w:val="s0"/>
          <w:b/>
          <w:sz w:val="28"/>
          <w:szCs w:val="28"/>
        </w:rPr>
        <w:t xml:space="preserve">Глава </w:t>
      </w:r>
      <w:r w:rsidR="00F17A7F" w:rsidRPr="006D0E56">
        <w:rPr>
          <w:rStyle w:val="s1"/>
          <w:sz w:val="28"/>
          <w:szCs w:val="28"/>
        </w:rPr>
        <w:t xml:space="preserve">10. Расчет выбросов при производстве упаковки из </w:t>
      </w:r>
      <w:proofErr w:type="spellStart"/>
      <w:r w:rsidR="00F17A7F" w:rsidRPr="006D0E56">
        <w:rPr>
          <w:rStyle w:val="s1"/>
          <w:sz w:val="28"/>
          <w:szCs w:val="28"/>
        </w:rPr>
        <w:t>пенополистирола</w:t>
      </w:r>
      <w:proofErr w:type="spellEnd"/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F17A7F" w:rsidP="00C73B83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 w:rsidRPr="006D0E56">
        <w:rPr>
          <w:sz w:val="28"/>
          <w:szCs w:val="28"/>
        </w:rPr>
        <w:t xml:space="preserve">13. При производстве упаковки из </w:t>
      </w:r>
      <w:proofErr w:type="spellStart"/>
      <w:r w:rsidRPr="006D0E56">
        <w:rPr>
          <w:sz w:val="28"/>
          <w:szCs w:val="28"/>
        </w:rPr>
        <w:t>пенополистирола</w:t>
      </w:r>
      <w:proofErr w:type="spellEnd"/>
      <w:r w:rsidRPr="006D0E56">
        <w:rPr>
          <w:sz w:val="28"/>
          <w:szCs w:val="28"/>
        </w:rPr>
        <w:t xml:space="preserve"> на всех технологических операциях в атмосферу выделяется </w:t>
      </w:r>
      <w:proofErr w:type="spellStart"/>
      <w:r w:rsidRPr="006D0E56">
        <w:rPr>
          <w:sz w:val="28"/>
          <w:szCs w:val="28"/>
        </w:rPr>
        <w:t>изопентан</w:t>
      </w:r>
      <w:proofErr w:type="spellEnd"/>
      <w:r w:rsidRPr="006D0E56">
        <w:rPr>
          <w:sz w:val="28"/>
          <w:szCs w:val="28"/>
        </w:rPr>
        <w:t xml:space="preserve">. Показатели удельных выбросов </w:t>
      </w:r>
      <w:proofErr w:type="spellStart"/>
      <w:r w:rsidRPr="006D0E56">
        <w:rPr>
          <w:sz w:val="28"/>
          <w:szCs w:val="28"/>
        </w:rPr>
        <w:t>изопентана</w:t>
      </w:r>
      <w:proofErr w:type="spellEnd"/>
      <w:r w:rsidRPr="006D0E56">
        <w:rPr>
          <w:sz w:val="28"/>
          <w:szCs w:val="28"/>
        </w:rPr>
        <w:t xml:space="preserve"> определяется</w:t>
      </w:r>
      <w:r w:rsidR="00C73B83" w:rsidRPr="006D0E56">
        <w:rPr>
          <w:sz w:val="28"/>
          <w:szCs w:val="28"/>
        </w:rPr>
        <w:t xml:space="preserve"> из таблицы 11 </w:t>
      </w:r>
      <w:r w:rsidR="00C73B83" w:rsidRPr="006D0E56">
        <w:rPr>
          <w:rStyle w:val="s0"/>
          <w:sz w:val="28"/>
          <w:szCs w:val="28"/>
        </w:rPr>
        <w:t>согласно приложению 1 к настоящей Методике</w:t>
      </w:r>
      <w:r w:rsidR="00C73B83" w:rsidRPr="006D0E56">
        <w:rPr>
          <w:rStyle w:val="s0"/>
          <w:sz w:val="28"/>
          <w:szCs w:val="28"/>
          <w:lang w:val="kk-KZ"/>
        </w:rPr>
        <w:t>.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 </w:t>
      </w:r>
    </w:p>
    <w:p w:rsidR="009C3B56" w:rsidRPr="006D0E56" w:rsidRDefault="003E1A3B" w:rsidP="000D1DD9">
      <w:pPr>
        <w:ind w:firstLine="709"/>
        <w:jc w:val="center"/>
        <w:rPr>
          <w:sz w:val="28"/>
          <w:szCs w:val="28"/>
        </w:rPr>
      </w:pPr>
      <w:r w:rsidRPr="006D0E56">
        <w:rPr>
          <w:rStyle w:val="s0"/>
          <w:b/>
          <w:sz w:val="28"/>
          <w:szCs w:val="28"/>
        </w:rPr>
        <w:t xml:space="preserve">Глава </w:t>
      </w:r>
      <w:r w:rsidR="00F17A7F" w:rsidRPr="006D0E56">
        <w:rPr>
          <w:rStyle w:val="s1"/>
          <w:sz w:val="28"/>
          <w:szCs w:val="28"/>
        </w:rPr>
        <w:t>11. Расчет выбросов при резке пластиковых окон из ПВХ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C3B56" w:rsidRPr="006D0E56" w:rsidRDefault="00F17A7F" w:rsidP="000D1DD9">
      <w:pPr>
        <w:ind w:firstLine="709"/>
        <w:jc w:val="both"/>
        <w:rPr>
          <w:sz w:val="28"/>
          <w:szCs w:val="28"/>
        </w:rPr>
      </w:pPr>
      <w:r w:rsidRPr="006D0E56">
        <w:rPr>
          <w:rStyle w:val="s0"/>
          <w:sz w:val="28"/>
          <w:szCs w:val="28"/>
        </w:rPr>
        <w:t>14. При сварке деталей пластиковых окон из ПВХ в атмосферу выделяются СО и винил хлористый.</w:t>
      </w:r>
    </w:p>
    <w:p w:rsidR="009C3B56" w:rsidRPr="006D0E56" w:rsidRDefault="00F17A7F" w:rsidP="000D1DD9">
      <w:pPr>
        <w:ind w:firstLine="709"/>
        <w:jc w:val="both"/>
        <w:rPr>
          <w:sz w:val="28"/>
          <w:szCs w:val="28"/>
        </w:rPr>
      </w:pPr>
      <w:r w:rsidRPr="006D0E56">
        <w:rPr>
          <w:rStyle w:val="s0"/>
          <w:sz w:val="28"/>
          <w:szCs w:val="28"/>
        </w:rPr>
        <w:t xml:space="preserve">15. </w:t>
      </w:r>
      <w:r w:rsidRPr="006D0E56">
        <w:rPr>
          <w:sz w:val="28"/>
          <w:szCs w:val="28"/>
        </w:rPr>
        <w:t>Валовый выброс загрязняющих веществ определяется по формуле:</w:t>
      </w:r>
    </w:p>
    <w:p w:rsidR="009C3B56" w:rsidRPr="006D0E56" w:rsidRDefault="00F17A7F" w:rsidP="003E1A3B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6D0E56">
        <w:rPr>
          <w:noProof/>
          <w:sz w:val="28"/>
          <w:szCs w:val="28"/>
          <w:vertAlign w:val="subscript"/>
        </w:rPr>
        <w:drawing>
          <wp:inline distT="0" distB="0" distL="0" distR="0">
            <wp:extent cx="828675" cy="228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1708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0E56">
        <w:rPr>
          <w:sz w:val="28"/>
          <w:szCs w:val="28"/>
        </w:rPr>
        <w:t>т/</w:t>
      </w:r>
      <w:proofErr w:type="gramStart"/>
      <w:r w:rsidRPr="006D0E56">
        <w:rPr>
          <w:sz w:val="28"/>
          <w:szCs w:val="28"/>
        </w:rPr>
        <w:t>год  (</w:t>
      </w:r>
      <w:proofErr w:type="gramEnd"/>
      <w:r w:rsidRPr="006D0E56">
        <w:rPr>
          <w:sz w:val="28"/>
          <w:szCs w:val="28"/>
        </w:rPr>
        <w:t>3)</w:t>
      </w:r>
    </w:p>
    <w:p w:rsidR="009C3B56" w:rsidRPr="006D0E56" w:rsidRDefault="00F17A7F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где</w:t>
      </w:r>
      <w:r w:rsidR="003E1A3B" w:rsidRPr="006D0E56">
        <w:rPr>
          <w:sz w:val="28"/>
          <w:szCs w:val="28"/>
          <w:lang w:val="kk-KZ"/>
        </w:rPr>
        <w:t>:</w:t>
      </w:r>
      <w:r w:rsidRPr="006D0E56">
        <w:rPr>
          <w:sz w:val="28"/>
          <w:szCs w:val="28"/>
        </w:rPr>
        <w:t xml:space="preserve"> </w:t>
      </w:r>
      <w:proofErr w:type="spellStart"/>
      <w:r w:rsidRPr="006D0E56">
        <w:rPr>
          <w:sz w:val="28"/>
          <w:szCs w:val="28"/>
        </w:rPr>
        <w:t>q</w:t>
      </w:r>
      <w:r w:rsidRPr="006D0E56">
        <w:rPr>
          <w:sz w:val="28"/>
          <w:szCs w:val="28"/>
          <w:vertAlign w:val="subscript"/>
        </w:rPr>
        <w:t>i</w:t>
      </w:r>
      <w:proofErr w:type="spellEnd"/>
      <w:r w:rsidRPr="006D0E56">
        <w:rPr>
          <w:sz w:val="28"/>
          <w:szCs w:val="28"/>
        </w:rPr>
        <w:t xml:space="preserve"> </w:t>
      </w:r>
      <w:r w:rsidR="003E1A3B" w:rsidRPr="006D0E56">
        <w:rPr>
          <w:sz w:val="28"/>
          <w:szCs w:val="28"/>
        </w:rPr>
        <w:t>–</w:t>
      </w:r>
      <w:r w:rsidRPr="006D0E56">
        <w:rPr>
          <w:sz w:val="28"/>
          <w:szCs w:val="28"/>
        </w:rPr>
        <w:t xml:space="preserve"> удельное выделение загрязняющего вещества, на 1 сварку,</w:t>
      </w:r>
    </w:p>
    <w:p w:rsidR="009C3B56" w:rsidRPr="006D0E56" w:rsidRDefault="00F17A7F" w:rsidP="000D1DD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D0E56">
        <w:rPr>
          <w:sz w:val="28"/>
          <w:szCs w:val="28"/>
        </w:rPr>
        <w:t xml:space="preserve">N </w:t>
      </w:r>
      <w:r w:rsidR="003E1A3B" w:rsidRPr="006D0E56">
        <w:rPr>
          <w:sz w:val="28"/>
          <w:szCs w:val="28"/>
        </w:rPr>
        <w:t>–</w:t>
      </w:r>
      <w:r w:rsidRPr="006D0E56">
        <w:rPr>
          <w:sz w:val="28"/>
          <w:szCs w:val="28"/>
        </w:rPr>
        <w:t xml:space="preserve"> количество сварок в течение года.</w:t>
      </w:r>
    </w:p>
    <w:p w:rsidR="009C3B56" w:rsidRPr="006D0E56" w:rsidRDefault="00F17A7F" w:rsidP="000D1DD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6D0E56">
        <w:rPr>
          <w:sz w:val="28"/>
          <w:szCs w:val="28"/>
        </w:rPr>
        <w:t>16. Максимально-разовый выброс загрязняющих веществ определяется по формуле:</w:t>
      </w:r>
    </w:p>
    <w:p w:rsidR="009C3B56" w:rsidRPr="006D0E56" w:rsidRDefault="00F17A7F" w:rsidP="003E1A3B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6D0E56">
        <w:rPr>
          <w:noProof/>
          <w:sz w:val="28"/>
          <w:szCs w:val="28"/>
          <w:vertAlign w:val="subscript"/>
        </w:rPr>
        <w:drawing>
          <wp:inline distT="0" distB="0" distL="0" distR="0">
            <wp:extent cx="981075" cy="419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1708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1A3B" w:rsidRPr="006D0E56">
        <w:rPr>
          <w:sz w:val="28"/>
          <w:szCs w:val="28"/>
        </w:rPr>
        <w:t>г/</w:t>
      </w:r>
      <w:proofErr w:type="gramStart"/>
      <w:r w:rsidR="003E1A3B" w:rsidRPr="006D0E56">
        <w:rPr>
          <w:sz w:val="28"/>
          <w:szCs w:val="28"/>
        </w:rPr>
        <w:t>с</w:t>
      </w:r>
      <w:r w:rsidRPr="006D0E56">
        <w:rPr>
          <w:sz w:val="28"/>
          <w:szCs w:val="28"/>
        </w:rPr>
        <w:t xml:space="preserve">  (</w:t>
      </w:r>
      <w:proofErr w:type="gramEnd"/>
      <w:r w:rsidRPr="006D0E56">
        <w:rPr>
          <w:sz w:val="28"/>
          <w:szCs w:val="28"/>
        </w:rPr>
        <w:t>4)</w:t>
      </w:r>
    </w:p>
    <w:p w:rsidR="009C3B56" w:rsidRPr="006D0E56" w:rsidRDefault="00F17A7F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rStyle w:val="s0"/>
          <w:sz w:val="28"/>
          <w:szCs w:val="28"/>
        </w:rPr>
        <w:t>г</w:t>
      </w:r>
      <w:r w:rsidR="003E1A3B" w:rsidRPr="006D0E56">
        <w:rPr>
          <w:sz w:val="28"/>
          <w:szCs w:val="28"/>
        </w:rPr>
        <w:t>де</w:t>
      </w:r>
      <w:r w:rsidR="003E1A3B" w:rsidRPr="006D0E56">
        <w:rPr>
          <w:sz w:val="28"/>
          <w:szCs w:val="28"/>
          <w:lang w:val="kk-KZ"/>
        </w:rPr>
        <w:t xml:space="preserve">: </w:t>
      </w:r>
      <w:r w:rsidRPr="006D0E56">
        <w:rPr>
          <w:sz w:val="28"/>
          <w:szCs w:val="28"/>
        </w:rPr>
        <w:t xml:space="preserve">Т </w:t>
      </w:r>
      <w:r w:rsidR="003E1A3B" w:rsidRPr="006D0E56">
        <w:rPr>
          <w:sz w:val="28"/>
          <w:szCs w:val="28"/>
        </w:rPr>
        <w:t>–</w:t>
      </w:r>
      <w:r w:rsidRPr="006D0E56">
        <w:rPr>
          <w:sz w:val="28"/>
          <w:szCs w:val="28"/>
        </w:rPr>
        <w:t xml:space="preserve"> годовое время работы оборудования, часов.</w:t>
      </w:r>
    </w:p>
    <w:p w:rsidR="009C3B56" w:rsidRPr="006D0E56" w:rsidRDefault="00F17A7F" w:rsidP="00C73B83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 w:rsidRPr="006D0E56">
        <w:rPr>
          <w:rStyle w:val="s0"/>
          <w:sz w:val="28"/>
          <w:szCs w:val="28"/>
        </w:rPr>
        <w:t>17.</w:t>
      </w:r>
      <w:r w:rsidRPr="006D0E56">
        <w:rPr>
          <w:sz w:val="28"/>
          <w:szCs w:val="28"/>
        </w:rPr>
        <w:t xml:space="preserve"> Удельное выделение загрязняющих веществ на одну сварку определяется</w:t>
      </w:r>
      <w:r w:rsidR="00C73B83" w:rsidRPr="006D0E56">
        <w:rPr>
          <w:sz w:val="28"/>
          <w:szCs w:val="28"/>
        </w:rPr>
        <w:t xml:space="preserve"> из таблицы 12 </w:t>
      </w:r>
      <w:r w:rsidR="00C73B83" w:rsidRPr="006D0E56">
        <w:rPr>
          <w:rStyle w:val="s0"/>
          <w:sz w:val="28"/>
          <w:szCs w:val="28"/>
        </w:rPr>
        <w:t>согласно приложению 1 к настоящей Методике</w:t>
      </w:r>
      <w:r w:rsidR="00C73B83" w:rsidRPr="006D0E56">
        <w:rPr>
          <w:rStyle w:val="s0"/>
          <w:sz w:val="28"/>
          <w:szCs w:val="28"/>
          <w:lang w:val="kk-KZ"/>
        </w:rPr>
        <w:t>.</w:t>
      </w:r>
    </w:p>
    <w:p w:rsidR="009C3B56" w:rsidRPr="006D0E56" w:rsidRDefault="00F17A7F" w:rsidP="000D1DD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3E1A3B" w:rsidRPr="006D0E56" w:rsidRDefault="003E1A3B" w:rsidP="000D1DD9">
      <w:pPr>
        <w:ind w:firstLine="709"/>
        <w:rPr>
          <w:sz w:val="28"/>
          <w:szCs w:val="28"/>
        </w:rPr>
      </w:pPr>
    </w:p>
    <w:p w:rsidR="003E1A3B" w:rsidRPr="006D0E56" w:rsidRDefault="003E1A3B" w:rsidP="000D1DD9">
      <w:pPr>
        <w:ind w:firstLine="709"/>
        <w:rPr>
          <w:sz w:val="28"/>
          <w:szCs w:val="28"/>
        </w:rPr>
      </w:pPr>
    </w:p>
    <w:p w:rsidR="003E1A3B" w:rsidRPr="006D0E56" w:rsidRDefault="003E1A3B" w:rsidP="000D1DD9">
      <w:pPr>
        <w:ind w:firstLine="709"/>
        <w:rPr>
          <w:sz w:val="28"/>
          <w:szCs w:val="28"/>
        </w:rPr>
      </w:pPr>
    </w:p>
    <w:p w:rsidR="003E1A3B" w:rsidRPr="006D0E56" w:rsidRDefault="003E1A3B" w:rsidP="000D1DD9">
      <w:pPr>
        <w:ind w:firstLine="709"/>
        <w:rPr>
          <w:sz w:val="28"/>
          <w:szCs w:val="28"/>
        </w:rPr>
      </w:pPr>
    </w:p>
    <w:p w:rsidR="003E1A3B" w:rsidRPr="006D0E56" w:rsidRDefault="003E1A3B" w:rsidP="000D1DD9">
      <w:pPr>
        <w:ind w:firstLine="709"/>
        <w:rPr>
          <w:sz w:val="28"/>
          <w:szCs w:val="28"/>
        </w:rPr>
      </w:pPr>
    </w:p>
    <w:p w:rsidR="003E1A3B" w:rsidRPr="006D0E56" w:rsidRDefault="003E1A3B" w:rsidP="000D1DD9">
      <w:pPr>
        <w:ind w:firstLine="709"/>
        <w:rPr>
          <w:sz w:val="28"/>
          <w:szCs w:val="28"/>
        </w:rPr>
      </w:pPr>
    </w:p>
    <w:p w:rsidR="003E1A3B" w:rsidRPr="006D0E56" w:rsidRDefault="003E1A3B" w:rsidP="000D1DD9">
      <w:pPr>
        <w:ind w:firstLine="709"/>
        <w:rPr>
          <w:sz w:val="28"/>
          <w:szCs w:val="28"/>
        </w:rPr>
      </w:pPr>
    </w:p>
    <w:tbl>
      <w:tblPr>
        <w:tblStyle w:val="ab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D22CD8" w:rsidRPr="006D0E56" w:rsidTr="00C4084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22CD8" w:rsidRPr="006D0E56" w:rsidRDefault="00D22CD8" w:rsidP="00C4084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D0E56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</w:t>
            </w:r>
            <w:r w:rsidRPr="006D0E5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1</w:t>
            </w:r>
            <w:r w:rsidRPr="006D0E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D0E56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6D0E56">
              <w:rPr>
                <w:rFonts w:ascii="Times New Roman" w:hAnsi="Times New Roman"/>
                <w:bCs/>
                <w:sz w:val="28"/>
                <w:szCs w:val="28"/>
              </w:rPr>
              <w:t xml:space="preserve">Методике </w:t>
            </w:r>
            <w:r w:rsidRPr="006D0E56">
              <w:rPr>
                <w:rFonts w:ascii="Times New Roman" w:hAnsi="Times New Roman"/>
                <w:bCs/>
                <w:sz w:val="28"/>
                <w:szCs w:val="28"/>
              </w:rPr>
              <w:t>расчета выбросов вредных веществ в атмосферу при работе с пластмассовыми материалами</w:t>
            </w:r>
          </w:p>
          <w:p w:rsidR="00D22CD8" w:rsidRPr="006D0E56" w:rsidRDefault="00D22CD8" w:rsidP="00C40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12DB1" w:rsidRPr="006D0E56" w:rsidRDefault="00012DB1" w:rsidP="00D22CD8">
      <w:pPr>
        <w:jc w:val="both"/>
        <w:rPr>
          <w:b/>
        </w:rPr>
      </w:pPr>
      <w:r w:rsidRPr="006D0E56">
        <w:rPr>
          <w:b/>
        </w:rPr>
        <w:t>Таблица 1</w:t>
      </w:r>
    </w:p>
    <w:p w:rsidR="003E1A3B" w:rsidRPr="006D0E56" w:rsidRDefault="00D22CD8" w:rsidP="00D22CD8">
      <w:pPr>
        <w:jc w:val="both"/>
        <w:rPr>
          <w:b/>
        </w:rPr>
      </w:pPr>
      <w:r w:rsidRPr="006D0E56">
        <w:rPr>
          <w:b/>
        </w:rPr>
        <w:t>Удельные выбросы вредных веществ в атмосферу от производств по переработке пластмасс</w:t>
      </w:r>
    </w:p>
    <w:p w:rsidR="00E405E0" w:rsidRPr="006D0E56" w:rsidRDefault="00E405E0" w:rsidP="00D22CD8">
      <w:pPr>
        <w:jc w:val="both"/>
        <w:rPr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4"/>
        <w:gridCol w:w="2474"/>
        <w:gridCol w:w="2694"/>
        <w:gridCol w:w="2265"/>
      </w:tblGrid>
      <w:tr w:rsidR="003434D4" w:rsidRPr="006D0E56" w:rsidTr="003434D4">
        <w:trPr>
          <w:trHeight w:val="298"/>
          <w:tblHeader/>
        </w:trPr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bCs/>
                <w:sz w:val="22"/>
                <w:szCs w:val="20"/>
              </w:rPr>
              <w:t>Наименование технологической операции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bCs/>
                <w:sz w:val="22"/>
                <w:szCs w:val="20"/>
              </w:rPr>
              <w:t>Перерабатываемый материал</w:t>
            </w:r>
          </w:p>
        </w:tc>
        <w:tc>
          <w:tcPr>
            <w:tcW w:w="2545" w:type="pct"/>
            <w:gridSpan w:val="2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bCs/>
                <w:sz w:val="22"/>
                <w:szCs w:val="20"/>
              </w:rPr>
              <w:t>Выделяющиеся вредные вещества</w:t>
            </w:r>
          </w:p>
        </w:tc>
      </w:tr>
      <w:tr w:rsidR="00D22CD8" w:rsidRPr="006D0E56" w:rsidTr="003434D4">
        <w:trPr>
          <w:trHeight w:val="566"/>
          <w:tblHeader/>
        </w:trPr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bCs/>
                <w:sz w:val="22"/>
                <w:szCs w:val="20"/>
              </w:rPr>
              <w:t>наименование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bCs/>
                <w:sz w:val="22"/>
                <w:szCs w:val="20"/>
              </w:rPr>
              <w:t xml:space="preserve">показатель удельных выбросов, г/кг, </w:t>
            </w:r>
            <w:proofErr w:type="spellStart"/>
            <w:r w:rsidRPr="006D0E56">
              <w:rPr>
                <w:bCs/>
                <w:sz w:val="22"/>
                <w:szCs w:val="20"/>
              </w:rPr>
              <w:t>q</w:t>
            </w:r>
            <w:r w:rsidRPr="006D0E56">
              <w:rPr>
                <w:bCs/>
                <w:i/>
                <w:iCs/>
                <w:sz w:val="22"/>
                <w:szCs w:val="20"/>
                <w:vertAlign w:val="subscript"/>
              </w:rPr>
              <w:t>i</w:t>
            </w:r>
            <w:proofErr w:type="spellEnd"/>
          </w:p>
        </w:tc>
      </w:tr>
      <w:tr w:rsidR="00D22CD8" w:rsidRPr="006D0E56" w:rsidTr="003434D4">
        <w:trPr>
          <w:trHeight w:val="65"/>
        </w:trPr>
        <w:tc>
          <w:tcPr>
            <w:tcW w:w="1187" w:type="pct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Прессование реактопластов на гидравлических прессах</w:t>
            </w:r>
          </w:p>
        </w:tc>
        <w:tc>
          <w:tcPr>
            <w:tcW w:w="1269" w:type="pc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Фенопласт на основе смолы СФ 010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0,50</w:t>
            </w:r>
          </w:p>
        </w:tc>
      </w:tr>
      <w:tr w:rsidR="003434D4" w:rsidRPr="006D0E56" w:rsidTr="003434D4">
        <w:trPr>
          <w:trHeight w:val="65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Фенопласт на основе смолы СФ 337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0,70</w:t>
            </w:r>
          </w:p>
        </w:tc>
      </w:tr>
      <w:tr w:rsidR="003434D4" w:rsidRPr="006D0E56" w:rsidTr="003434D4">
        <w:trPr>
          <w:trHeight w:val="65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Фенопласт на основе смолы СФ 330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1,00</w:t>
            </w:r>
          </w:p>
        </w:tc>
      </w:tr>
      <w:tr w:rsidR="003434D4" w:rsidRPr="006D0E56" w:rsidTr="003434D4">
        <w:trPr>
          <w:trHeight w:val="65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Фенопласт на основе смолы СФ 342 (кроме СП)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2,00</w:t>
            </w:r>
          </w:p>
        </w:tc>
      </w:tr>
      <w:tr w:rsidR="003434D4" w:rsidRPr="006D0E56" w:rsidTr="003434D4">
        <w:trPr>
          <w:trHeight w:val="432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Фенопласт на основе смолы СФ 342, тип СП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0,80</w:t>
            </w:r>
          </w:p>
        </w:tc>
      </w:tr>
      <w:tr w:rsidR="003434D4" w:rsidRPr="006D0E56" w:rsidTr="003434D4">
        <w:trPr>
          <w:trHeight w:val="270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Фенопласт на основе смолы СФ 090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2,50</w:t>
            </w:r>
          </w:p>
        </w:tc>
      </w:tr>
      <w:tr w:rsidR="003434D4" w:rsidRPr="006D0E56" w:rsidTr="003434D4">
        <w:trPr>
          <w:trHeight w:val="110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proofErr w:type="spellStart"/>
            <w:r w:rsidRPr="006D0E56">
              <w:rPr>
                <w:sz w:val="22"/>
                <w:szCs w:val="20"/>
              </w:rPr>
              <w:t>Волокнит</w:t>
            </w:r>
            <w:proofErr w:type="spellEnd"/>
            <w:r w:rsidRPr="006D0E56">
              <w:rPr>
                <w:sz w:val="22"/>
                <w:szCs w:val="20"/>
              </w:rPr>
              <w:t xml:space="preserve"> на основе смолы СФ 301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1,20</w:t>
            </w:r>
          </w:p>
        </w:tc>
      </w:tr>
      <w:tr w:rsidR="003434D4" w:rsidRPr="006D0E56" w:rsidTr="003434D4">
        <w:trPr>
          <w:trHeight w:val="275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proofErr w:type="spellStart"/>
            <w:r w:rsidRPr="006D0E56">
              <w:rPr>
                <w:sz w:val="22"/>
                <w:szCs w:val="20"/>
              </w:rPr>
              <w:t>Стекловолокнит</w:t>
            </w:r>
            <w:proofErr w:type="spellEnd"/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1,50</w:t>
            </w:r>
          </w:p>
        </w:tc>
      </w:tr>
      <w:tr w:rsidR="003434D4" w:rsidRPr="006D0E56" w:rsidTr="003434D4">
        <w:trPr>
          <w:trHeight w:val="407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Аминопласты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Формальдегид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0,50</w:t>
            </w:r>
          </w:p>
        </w:tc>
      </w:tr>
      <w:tr w:rsidR="003434D4" w:rsidRPr="006D0E56" w:rsidTr="003434D4">
        <w:trPr>
          <w:trHeight w:val="65"/>
        </w:trPr>
        <w:tc>
          <w:tcPr>
            <w:tcW w:w="11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Предварительный подогрев реактопластов в установках ТВ4</w:t>
            </w:r>
          </w:p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 </w:t>
            </w:r>
          </w:p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 </w:t>
            </w: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Фенопласт на основе смолы СФ 090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0,15</w:t>
            </w:r>
          </w:p>
        </w:tc>
      </w:tr>
      <w:tr w:rsidR="003434D4" w:rsidRPr="006D0E56" w:rsidTr="003434D4">
        <w:trPr>
          <w:trHeight w:val="65"/>
        </w:trPr>
        <w:tc>
          <w:tcPr>
            <w:tcW w:w="1187" w:type="pct"/>
            <w:vMerge/>
            <w:vAlign w:val="center"/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Фенопласт на основе смолы СФ 010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0,20</w:t>
            </w:r>
          </w:p>
        </w:tc>
      </w:tr>
      <w:tr w:rsidR="003434D4" w:rsidRPr="006D0E56" w:rsidTr="003434D4">
        <w:trPr>
          <w:trHeight w:val="65"/>
        </w:trPr>
        <w:tc>
          <w:tcPr>
            <w:tcW w:w="1187" w:type="pct"/>
            <w:vMerge/>
            <w:vAlign w:val="center"/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Фенопласт на основе смолы СФ 337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0,25</w:t>
            </w:r>
          </w:p>
        </w:tc>
      </w:tr>
      <w:tr w:rsidR="003434D4" w:rsidRPr="006D0E56" w:rsidTr="003434D4">
        <w:trPr>
          <w:trHeight w:val="65"/>
        </w:trPr>
        <w:tc>
          <w:tcPr>
            <w:tcW w:w="1187" w:type="pct"/>
            <w:vMerge/>
            <w:vAlign w:val="center"/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Фенопласт на основе смолы СФ 330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0,40</w:t>
            </w:r>
          </w:p>
        </w:tc>
      </w:tr>
      <w:tr w:rsidR="003434D4" w:rsidRPr="006D0E56" w:rsidTr="003434D4">
        <w:trPr>
          <w:trHeight w:val="85"/>
        </w:trPr>
        <w:tc>
          <w:tcPr>
            <w:tcW w:w="118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Фенопласт на основе смолы СФ 342 (кроме СП)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0,20</w:t>
            </w:r>
          </w:p>
        </w:tc>
      </w:tr>
      <w:tr w:rsidR="003434D4" w:rsidRPr="006D0E56" w:rsidTr="003434D4">
        <w:trPr>
          <w:trHeight w:val="566"/>
        </w:trPr>
        <w:tc>
          <w:tcPr>
            <w:tcW w:w="1187" w:type="pct"/>
            <w:vMerge/>
            <w:vAlign w:val="center"/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Фенопласт на основе смолы СФ 342, тип СП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0,50</w:t>
            </w:r>
          </w:p>
        </w:tc>
      </w:tr>
      <w:tr w:rsidR="003434D4" w:rsidRPr="006D0E56" w:rsidTr="003434D4">
        <w:trPr>
          <w:trHeight w:val="319"/>
        </w:trPr>
        <w:tc>
          <w:tcPr>
            <w:tcW w:w="1187" w:type="pct"/>
            <w:vMerge/>
            <w:vAlign w:val="center"/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proofErr w:type="spellStart"/>
            <w:r w:rsidRPr="006D0E56">
              <w:rPr>
                <w:sz w:val="22"/>
                <w:szCs w:val="20"/>
              </w:rPr>
              <w:t>Волокнит</w:t>
            </w:r>
            <w:proofErr w:type="spellEnd"/>
            <w:r w:rsidRPr="006D0E56">
              <w:rPr>
                <w:sz w:val="22"/>
                <w:szCs w:val="20"/>
              </w:rPr>
              <w:t xml:space="preserve"> на основе смолы СФ 301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0,30</w:t>
            </w:r>
          </w:p>
        </w:tc>
      </w:tr>
      <w:tr w:rsidR="003434D4" w:rsidRPr="006D0E56" w:rsidTr="003434D4">
        <w:trPr>
          <w:trHeight w:val="326"/>
        </w:trPr>
        <w:tc>
          <w:tcPr>
            <w:tcW w:w="118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Аминопласты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Формальдегид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CD8" w:rsidRPr="006D0E56" w:rsidRDefault="00D22CD8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0,20</w:t>
            </w:r>
          </w:p>
        </w:tc>
      </w:tr>
      <w:tr w:rsidR="00D22CD8" w:rsidRPr="006D0E56" w:rsidTr="003434D4">
        <w:trPr>
          <w:trHeight w:val="265"/>
        </w:trPr>
        <w:tc>
          <w:tcPr>
            <w:tcW w:w="1187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 xml:space="preserve">Таблетирование </w:t>
            </w:r>
            <w:proofErr w:type="spellStart"/>
            <w:r w:rsidRPr="006D0E56">
              <w:rPr>
                <w:sz w:val="22"/>
                <w:szCs w:val="20"/>
              </w:rPr>
              <w:t>прессматериалов</w:t>
            </w:r>
            <w:proofErr w:type="spellEnd"/>
            <w:r w:rsidRPr="006D0E56">
              <w:rPr>
                <w:sz w:val="22"/>
                <w:szCs w:val="20"/>
              </w:rPr>
              <w:t xml:space="preserve"> ротационными машинами</w:t>
            </w:r>
          </w:p>
        </w:tc>
        <w:tc>
          <w:tcPr>
            <w:tcW w:w="1269" w:type="pct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Порошки фенопластов и аминопластов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Пыль фенопластов и аминопластов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9,00</w:t>
            </w:r>
          </w:p>
        </w:tc>
      </w:tr>
      <w:tr w:rsidR="00D22CD8" w:rsidRPr="006D0E56" w:rsidTr="003434D4">
        <w:trPr>
          <w:trHeight w:val="239"/>
        </w:trPr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 xml:space="preserve">Литье под давлением </w:t>
            </w:r>
            <w:r w:rsidRPr="006D0E56">
              <w:rPr>
                <w:sz w:val="22"/>
                <w:szCs w:val="20"/>
              </w:rPr>
              <w:lastRenderedPageBreak/>
              <w:t>термопластов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lastRenderedPageBreak/>
              <w:t>Полиэтилен</w:t>
            </w:r>
          </w:p>
        </w:tc>
        <w:tc>
          <w:tcPr>
            <w:tcW w:w="1382" w:type="pc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 xml:space="preserve">Органические кислоты в </w:t>
            </w:r>
            <w:r w:rsidRPr="006D0E56">
              <w:rPr>
                <w:sz w:val="22"/>
                <w:szCs w:val="20"/>
              </w:rPr>
              <w:lastRenderedPageBreak/>
              <w:t>пересчете на уксусную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lastRenderedPageBreak/>
              <w:t>0,40</w:t>
            </w:r>
          </w:p>
        </w:tc>
      </w:tr>
      <w:tr w:rsidR="002B7B72" w:rsidRPr="006D0E56" w:rsidTr="003434D4">
        <w:trPr>
          <w:trHeight w:val="80"/>
        </w:trPr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Углерода оксид (II)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0,80</w:t>
            </w:r>
          </w:p>
        </w:tc>
      </w:tr>
      <w:tr w:rsidR="00D22CD8" w:rsidRPr="006D0E56" w:rsidTr="003434D4">
        <w:trPr>
          <w:trHeight w:val="288"/>
        </w:trPr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Полипропилен</w:t>
            </w:r>
          </w:p>
        </w:tc>
        <w:tc>
          <w:tcPr>
            <w:tcW w:w="1382" w:type="pc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Органические кислоты в пересчете на уксусную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1,50</w:t>
            </w:r>
          </w:p>
        </w:tc>
      </w:tr>
      <w:tr w:rsidR="003434D4" w:rsidRPr="006D0E56" w:rsidTr="003434D4">
        <w:trPr>
          <w:trHeight w:val="80"/>
        </w:trPr>
        <w:tc>
          <w:tcPr>
            <w:tcW w:w="1187" w:type="pct"/>
            <w:vMerge/>
            <w:tcBorders>
              <w:top w:val="single" w:sz="4" w:space="0" w:color="auto"/>
            </w:tcBorders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/>
            <w:tcBorders>
              <w:top w:val="single" w:sz="4" w:space="0" w:color="auto"/>
            </w:tcBorders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Углерода оксид (II)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1,00</w:t>
            </w:r>
          </w:p>
        </w:tc>
      </w:tr>
      <w:tr w:rsidR="003434D4" w:rsidRPr="006D0E56" w:rsidTr="003434D4">
        <w:trPr>
          <w:trHeight w:val="259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Полистирол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Стирол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0,30</w:t>
            </w:r>
          </w:p>
        </w:tc>
      </w:tr>
      <w:tr w:rsidR="003434D4" w:rsidRPr="006D0E56" w:rsidTr="003434D4">
        <w:trPr>
          <w:trHeight w:val="288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Сополимеры стирола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Стирол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0,10</w:t>
            </w:r>
          </w:p>
        </w:tc>
      </w:tr>
      <w:tr w:rsidR="003434D4" w:rsidRPr="006D0E56" w:rsidTr="003434D4">
        <w:trPr>
          <w:trHeight w:val="80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Полиамиды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Аммиак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2,00</w:t>
            </w:r>
          </w:p>
        </w:tc>
      </w:tr>
      <w:tr w:rsidR="003434D4" w:rsidRPr="006D0E56" w:rsidTr="003434D4">
        <w:trPr>
          <w:trHeight w:val="80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Углерода оксид (II)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1,00</w:t>
            </w:r>
          </w:p>
        </w:tc>
      </w:tr>
      <w:tr w:rsidR="003434D4" w:rsidRPr="006D0E56" w:rsidTr="003434D4">
        <w:trPr>
          <w:trHeight w:val="288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proofErr w:type="spellStart"/>
            <w:r w:rsidRPr="006D0E56">
              <w:rPr>
                <w:sz w:val="22"/>
                <w:szCs w:val="20"/>
              </w:rPr>
              <w:t>Этролы</w:t>
            </w:r>
            <w:proofErr w:type="spellEnd"/>
            <w:r w:rsidRPr="006D0E56">
              <w:rPr>
                <w:sz w:val="22"/>
                <w:szCs w:val="20"/>
              </w:rPr>
              <w:t xml:space="preserve"> (пластик АБС)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proofErr w:type="spellStart"/>
            <w:r w:rsidRPr="006D0E56">
              <w:rPr>
                <w:sz w:val="22"/>
                <w:szCs w:val="20"/>
              </w:rPr>
              <w:t>Дибутилфталат</w:t>
            </w:r>
            <w:proofErr w:type="spellEnd"/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0,40</w:t>
            </w:r>
          </w:p>
        </w:tc>
      </w:tr>
      <w:tr w:rsidR="003434D4" w:rsidRPr="006D0E56" w:rsidTr="003434D4">
        <w:trPr>
          <w:trHeight w:val="288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ПВХС-70-59М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Винилхлорид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0,01</w:t>
            </w:r>
          </w:p>
        </w:tc>
      </w:tr>
      <w:tr w:rsidR="003434D4" w:rsidRPr="006D0E56" w:rsidTr="003434D4">
        <w:trPr>
          <w:trHeight w:val="288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proofErr w:type="spellStart"/>
            <w:r w:rsidRPr="006D0E56">
              <w:rPr>
                <w:sz w:val="22"/>
                <w:szCs w:val="20"/>
              </w:rPr>
              <w:t>Дифлон</w:t>
            </w:r>
            <w:proofErr w:type="spellEnd"/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0,10</w:t>
            </w:r>
          </w:p>
        </w:tc>
      </w:tr>
      <w:tr w:rsidR="003434D4" w:rsidRPr="006D0E56" w:rsidTr="003434D4">
        <w:trPr>
          <w:trHeight w:val="288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proofErr w:type="spellStart"/>
            <w:r w:rsidRPr="006D0E56">
              <w:rPr>
                <w:sz w:val="22"/>
                <w:szCs w:val="20"/>
              </w:rPr>
              <w:t>Полиметиллитакрилакт</w:t>
            </w:r>
            <w:proofErr w:type="spellEnd"/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Метилметакрилат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0,50</w:t>
            </w:r>
          </w:p>
        </w:tc>
      </w:tr>
      <w:tr w:rsidR="00D22CD8" w:rsidRPr="006D0E56" w:rsidTr="003434D4">
        <w:trPr>
          <w:trHeight w:val="65"/>
        </w:trPr>
        <w:tc>
          <w:tcPr>
            <w:tcW w:w="11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Экструзия рукавной пленки</w:t>
            </w:r>
          </w:p>
        </w:tc>
        <w:tc>
          <w:tcPr>
            <w:tcW w:w="12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Полиэтилен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Органические кислоты в пересчете на уксусную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0,35</w:t>
            </w:r>
          </w:p>
        </w:tc>
      </w:tr>
      <w:tr w:rsidR="003434D4" w:rsidRPr="006D0E56" w:rsidTr="003434D4">
        <w:trPr>
          <w:trHeight w:val="80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Углерода оксид (II)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0,50</w:t>
            </w:r>
          </w:p>
        </w:tc>
      </w:tr>
      <w:tr w:rsidR="00D22CD8" w:rsidRPr="006D0E56" w:rsidTr="003434D4">
        <w:trPr>
          <w:trHeight w:val="257"/>
        </w:trPr>
        <w:tc>
          <w:tcPr>
            <w:tcW w:w="11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Экструзия туб</w:t>
            </w:r>
          </w:p>
        </w:tc>
        <w:tc>
          <w:tcPr>
            <w:tcW w:w="12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Полиэтилен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Органические кислоты в пересчете на уксусную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0,50</w:t>
            </w:r>
          </w:p>
        </w:tc>
      </w:tr>
      <w:tr w:rsidR="003434D4" w:rsidRPr="006D0E56" w:rsidTr="003434D4">
        <w:trPr>
          <w:trHeight w:val="80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Углерода оксид (II)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0,25</w:t>
            </w:r>
          </w:p>
        </w:tc>
      </w:tr>
      <w:tr w:rsidR="003434D4" w:rsidRPr="006D0E56" w:rsidTr="003434D4">
        <w:trPr>
          <w:trHeight w:val="298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ПВХ блочный с добавкой свинца (9 весовых частей)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Винилхлорид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0,02</w:t>
            </w:r>
          </w:p>
        </w:tc>
      </w:tr>
      <w:tr w:rsidR="003434D4" w:rsidRPr="006D0E56" w:rsidTr="003434D4">
        <w:trPr>
          <w:trHeight w:val="269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Свинец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0,01</w:t>
            </w:r>
          </w:p>
        </w:tc>
      </w:tr>
      <w:tr w:rsidR="003434D4" w:rsidRPr="006D0E56" w:rsidTr="003434D4">
        <w:trPr>
          <w:trHeight w:val="80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Углерода оксид (II)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0,50</w:t>
            </w:r>
          </w:p>
        </w:tc>
      </w:tr>
      <w:tr w:rsidR="00D22CD8" w:rsidRPr="006D0E56" w:rsidTr="003434D4">
        <w:trPr>
          <w:trHeight w:val="79"/>
        </w:trPr>
        <w:tc>
          <w:tcPr>
            <w:tcW w:w="11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Экструзия листа</w:t>
            </w:r>
          </w:p>
        </w:tc>
        <w:tc>
          <w:tcPr>
            <w:tcW w:w="12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Полистирол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Стирол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0,42</w:t>
            </w:r>
          </w:p>
        </w:tc>
      </w:tr>
      <w:tr w:rsidR="003434D4" w:rsidRPr="006D0E56" w:rsidTr="003434D4">
        <w:trPr>
          <w:trHeight w:val="80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Углерода оксид (II)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0,30</w:t>
            </w:r>
          </w:p>
        </w:tc>
      </w:tr>
      <w:tr w:rsidR="00D22CD8" w:rsidRPr="006D0E56" w:rsidTr="003434D4">
        <w:trPr>
          <w:trHeight w:val="65"/>
        </w:trPr>
        <w:tc>
          <w:tcPr>
            <w:tcW w:w="11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Производство выдувных изделий</w:t>
            </w:r>
          </w:p>
        </w:tc>
        <w:tc>
          <w:tcPr>
            <w:tcW w:w="12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Полиэтилен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Органические кислоты в пересчете на уксусную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0,40</w:t>
            </w:r>
          </w:p>
        </w:tc>
      </w:tr>
      <w:tr w:rsidR="003434D4" w:rsidRPr="006D0E56" w:rsidTr="003434D4">
        <w:trPr>
          <w:trHeight w:val="80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Углерода оксид (II)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0.80</w:t>
            </w:r>
          </w:p>
        </w:tc>
      </w:tr>
      <w:tr w:rsidR="00D22CD8" w:rsidRPr="006D0E56" w:rsidTr="003434D4">
        <w:trPr>
          <w:trHeight w:val="65"/>
        </w:trPr>
        <w:tc>
          <w:tcPr>
            <w:tcW w:w="11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Гранулирование на базе экструдеров</w:t>
            </w:r>
          </w:p>
        </w:tc>
        <w:tc>
          <w:tcPr>
            <w:tcW w:w="12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Полиэтилен и пропилен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Органические кислоты в пересчете на уксусную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0,30</w:t>
            </w:r>
          </w:p>
        </w:tc>
      </w:tr>
      <w:tr w:rsidR="003434D4" w:rsidRPr="006D0E56" w:rsidTr="003434D4">
        <w:trPr>
          <w:trHeight w:val="80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Углерода оксид (II)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0,20</w:t>
            </w:r>
          </w:p>
        </w:tc>
      </w:tr>
      <w:tr w:rsidR="003434D4" w:rsidRPr="006D0E56" w:rsidTr="003434D4">
        <w:trPr>
          <w:trHeight w:val="239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Полистирол и сополимеры стирола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Стирол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0,05</w:t>
            </w:r>
          </w:p>
        </w:tc>
      </w:tr>
      <w:tr w:rsidR="003434D4" w:rsidRPr="006D0E56" w:rsidTr="003434D4">
        <w:trPr>
          <w:trHeight w:val="148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ПВХ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Винилхлорид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0,02</w:t>
            </w:r>
          </w:p>
        </w:tc>
      </w:tr>
      <w:tr w:rsidR="003434D4" w:rsidRPr="006D0E56" w:rsidTr="003434D4">
        <w:trPr>
          <w:trHeight w:val="271"/>
        </w:trPr>
        <w:tc>
          <w:tcPr>
            <w:tcW w:w="1187" w:type="pct"/>
            <w:vMerge/>
            <w:vAlign w:val="center"/>
            <w:hideMark/>
          </w:tcPr>
          <w:p w:rsidR="003E1A3B" w:rsidRPr="006D0E56" w:rsidRDefault="003E1A3B" w:rsidP="00D22CD8">
            <w:pPr>
              <w:rPr>
                <w:sz w:val="22"/>
                <w:szCs w:val="20"/>
              </w:rPr>
            </w:pP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 xml:space="preserve">Полиамиды, </w:t>
            </w:r>
            <w:proofErr w:type="spellStart"/>
            <w:r w:rsidRPr="006D0E56">
              <w:rPr>
                <w:sz w:val="22"/>
                <w:szCs w:val="20"/>
              </w:rPr>
              <w:t>этролы</w:t>
            </w:r>
            <w:proofErr w:type="spellEnd"/>
            <w:r w:rsidRPr="006D0E56">
              <w:rPr>
                <w:sz w:val="22"/>
                <w:szCs w:val="20"/>
              </w:rPr>
              <w:t xml:space="preserve">, </w:t>
            </w:r>
            <w:proofErr w:type="spellStart"/>
            <w:r w:rsidRPr="006D0E56">
              <w:rPr>
                <w:sz w:val="22"/>
                <w:szCs w:val="20"/>
              </w:rPr>
              <w:t>дифлон</w:t>
            </w:r>
            <w:proofErr w:type="spellEnd"/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Углерода оксид (П)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0,50</w:t>
            </w:r>
          </w:p>
        </w:tc>
      </w:tr>
      <w:tr w:rsidR="00D22CD8" w:rsidRPr="006D0E56" w:rsidTr="003434D4">
        <w:trPr>
          <w:trHeight w:val="65"/>
        </w:trPr>
        <w:tc>
          <w:tcPr>
            <w:tcW w:w="11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proofErr w:type="spellStart"/>
            <w:r w:rsidRPr="006D0E56">
              <w:rPr>
                <w:sz w:val="22"/>
                <w:szCs w:val="20"/>
              </w:rPr>
              <w:t>Растаривание</w:t>
            </w:r>
            <w:proofErr w:type="spellEnd"/>
            <w:r w:rsidRPr="006D0E56">
              <w:rPr>
                <w:sz w:val="22"/>
                <w:szCs w:val="20"/>
              </w:rPr>
              <w:t xml:space="preserve"> сырья</w:t>
            </w:r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Термопласты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Пыль термопластов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1,00</w:t>
            </w:r>
          </w:p>
        </w:tc>
      </w:tr>
      <w:tr w:rsidR="00D22CD8" w:rsidRPr="006D0E56" w:rsidTr="003434D4">
        <w:trPr>
          <w:trHeight w:val="249"/>
        </w:trPr>
        <w:tc>
          <w:tcPr>
            <w:tcW w:w="11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 xml:space="preserve">Дробление отходов на роторных </w:t>
            </w:r>
            <w:proofErr w:type="spellStart"/>
            <w:r w:rsidRPr="006D0E56">
              <w:rPr>
                <w:sz w:val="22"/>
                <w:szCs w:val="20"/>
              </w:rPr>
              <w:t>измельчителях</w:t>
            </w:r>
            <w:proofErr w:type="spellEnd"/>
          </w:p>
        </w:tc>
        <w:tc>
          <w:tcPr>
            <w:tcW w:w="1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Термопласты</w:t>
            </w:r>
          </w:p>
        </w:tc>
        <w:tc>
          <w:tcPr>
            <w:tcW w:w="1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Пыль термопластов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D22CD8">
            <w:pPr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6D0E56">
              <w:rPr>
                <w:sz w:val="22"/>
                <w:szCs w:val="20"/>
              </w:rPr>
              <w:t>0,70</w:t>
            </w:r>
          </w:p>
        </w:tc>
      </w:tr>
    </w:tbl>
    <w:p w:rsidR="003E1A3B" w:rsidRPr="006D0E56" w:rsidRDefault="003E1A3B" w:rsidP="000D1DD9">
      <w:pPr>
        <w:ind w:firstLine="709"/>
        <w:rPr>
          <w:szCs w:val="28"/>
        </w:rPr>
      </w:pPr>
    </w:p>
    <w:p w:rsidR="00E405E0" w:rsidRPr="006D0E56" w:rsidRDefault="00E405E0" w:rsidP="000D1DD9">
      <w:pPr>
        <w:ind w:firstLine="709"/>
        <w:rPr>
          <w:szCs w:val="28"/>
        </w:rPr>
      </w:pPr>
    </w:p>
    <w:p w:rsidR="00012DB1" w:rsidRPr="006D0E56" w:rsidRDefault="00012DB1" w:rsidP="00012DB1">
      <w:pPr>
        <w:jc w:val="both"/>
        <w:rPr>
          <w:b/>
          <w:lang w:val="kk-KZ"/>
        </w:rPr>
      </w:pPr>
      <w:r w:rsidRPr="006D0E56">
        <w:rPr>
          <w:b/>
        </w:rPr>
        <w:t xml:space="preserve">Таблица </w:t>
      </w:r>
      <w:r w:rsidRPr="006D0E56">
        <w:rPr>
          <w:b/>
          <w:lang w:val="kk-KZ"/>
        </w:rPr>
        <w:t>2</w:t>
      </w:r>
    </w:p>
    <w:p w:rsidR="0036052D" w:rsidRPr="006D0E56" w:rsidRDefault="0036052D" w:rsidP="0036052D">
      <w:pPr>
        <w:jc w:val="both"/>
        <w:rPr>
          <w:b/>
        </w:rPr>
      </w:pPr>
      <w:r w:rsidRPr="006D0E56">
        <w:rPr>
          <w:b/>
        </w:rPr>
        <w:t>Удельные показатели выбросов загрязняющих веществ при литье полиэтилена</w:t>
      </w:r>
    </w:p>
    <w:p w:rsidR="00E405E0" w:rsidRPr="006D0E56" w:rsidRDefault="00E405E0" w:rsidP="0036052D">
      <w:pPr>
        <w:jc w:val="both"/>
        <w:rPr>
          <w:b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38"/>
      </w:tblGrid>
      <w:tr w:rsidR="003E1A3B" w:rsidRPr="006D0E56" w:rsidTr="003434D4">
        <w:trPr>
          <w:trHeight w:val="100"/>
        </w:trPr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6052D">
            <w:pPr>
              <w:autoSpaceDE w:val="0"/>
              <w:autoSpaceDN w:val="0"/>
              <w:jc w:val="center"/>
            </w:pPr>
            <w:r w:rsidRPr="006D0E56">
              <w:t>Наименование загрязняющего вещества</w:t>
            </w:r>
          </w:p>
        </w:tc>
        <w:tc>
          <w:tcPr>
            <w:tcW w:w="4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6052D">
            <w:pPr>
              <w:autoSpaceDE w:val="0"/>
              <w:autoSpaceDN w:val="0"/>
              <w:jc w:val="center"/>
            </w:pPr>
            <w:r w:rsidRPr="006D0E56">
              <w:t xml:space="preserve">Показатель удельных выбросов, г/кг, </w:t>
            </w:r>
            <w:proofErr w:type="spellStart"/>
            <w:r w:rsidRPr="006D0E56">
              <w:t>q</w:t>
            </w:r>
            <w:r w:rsidRPr="006D0E56">
              <w:rPr>
                <w:vertAlign w:val="subscript"/>
              </w:rPr>
              <w:t>i</w:t>
            </w:r>
            <w:proofErr w:type="spellEnd"/>
          </w:p>
        </w:tc>
      </w:tr>
      <w:tr w:rsidR="003E1A3B" w:rsidRPr="006D0E56" w:rsidTr="003E1A3B">
        <w:trPr>
          <w:trHeight w:val="317"/>
        </w:trPr>
        <w:tc>
          <w:tcPr>
            <w:tcW w:w="4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6052D">
            <w:pPr>
              <w:autoSpaceDE w:val="0"/>
              <w:autoSpaceDN w:val="0"/>
            </w:pPr>
            <w:r w:rsidRPr="006D0E56">
              <w:t>Органические кислоты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6052D">
            <w:pPr>
              <w:autoSpaceDE w:val="0"/>
              <w:autoSpaceDN w:val="0"/>
              <w:jc w:val="center"/>
            </w:pPr>
            <w:r w:rsidRPr="006D0E56">
              <w:t>0,4</w:t>
            </w:r>
          </w:p>
        </w:tc>
      </w:tr>
      <w:tr w:rsidR="003E1A3B" w:rsidRPr="006D0E56" w:rsidTr="003E1A3B">
        <w:trPr>
          <w:trHeight w:val="298"/>
        </w:trPr>
        <w:tc>
          <w:tcPr>
            <w:tcW w:w="4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6052D">
            <w:pPr>
              <w:autoSpaceDE w:val="0"/>
              <w:autoSpaceDN w:val="0"/>
            </w:pPr>
            <w:r w:rsidRPr="006D0E56">
              <w:t>СО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6052D">
            <w:pPr>
              <w:autoSpaceDE w:val="0"/>
              <w:autoSpaceDN w:val="0"/>
              <w:jc w:val="center"/>
            </w:pPr>
            <w:r w:rsidRPr="006D0E56">
              <w:t>0,8</w:t>
            </w:r>
          </w:p>
        </w:tc>
      </w:tr>
      <w:tr w:rsidR="003E1A3B" w:rsidRPr="006D0E56" w:rsidTr="003E1A3B">
        <w:trPr>
          <w:trHeight w:val="307"/>
        </w:trPr>
        <w:tc>
          <w:tcPr>
            <w:tcW w:w="4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6052D">
            <w:pPr>
              <w:autoSpaceDE w:val="0"/>
              <w:autoSpaceDN w:val="0"/>
            </w:pPr>
            <w:r w:rsidRPr="006D0E56">
              <w:t>Пыль полиэтилена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6052D">
            <w:pPr>
              <w:autoSpaceDE w:val="0"/>
              <w:autoSpaceDN w:val="0"/>
              <w:jc w:val="center"/>
            </w:pPr>
            <w:r w:rsidRPr="006D0E56">
              <w:t>0,4</w:t>
            </w:r>
          </w:p>
        </w:tc>
      </w:tr>
    </w:tbl>
    <w:p w:rsidR="00012DB1" w:rsidRPr="006D0E56" w:rsidRDefault="00012DB1" w:rsidP="00012DB1">
      <w:pPr>
        <w:jc w:val="both"/>
        <w:rPr>
          <w:b/>
        </w:rPr>
      </w:pPr>
      <w:r w:rsidRPr="006D0E56">
        <w:rPr>
          <w:b/>
        </w:rPr>
        <w:lastRenderedPageBreak/>
        <w:t>Таблица 3</w:t>
      </w:r>
    </w:p>
    <w:p w:rsidR="0036052D" w:rsidRPr="006D0E56" w:rsidRDefault="002B7B72" w:rsidP="0036052D">
      <w:pPr>
        <w:jc w:val="both"/>
        <w:rPr>
          <w:b/>
        </w:rPr>
      </w:pPr>
      <w:r w:rsidRPr="006D0E56">
        <w:rPr>
          <w:b/>
        </w:rPr>
        <w:t>Удельные показатели выбросов загрязняющих веществ при литье полипропилена</w:t>
      </w:r>
    </w:p>
    <w:p w:rsidR="00E405E0" w:rsidRPr="006D0E56" w:rsidRDefault="00E405E0" w:rsidP="0036052D">
      <w:pPr>
        <w:jc w:val="both"/>
        <w:rPr>
          <w:b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00"/>
      </w:tblGrid>
      <w:tr w:rsidR="003E1A3B" w:rsidRPr="006D0E56" w:rsidTr="003434D4">
        <w:trPr>
          <w:trHeight w:val="425"/>
        </w:trPr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Наименование загрязняющего вещества</w:t>
            </w:r>
          </w:p>
        </w:tc>
        <w:tc>
          <w:tcPr>
            <w:tcW w:w="4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 xml:space="preserve">Показатель удельных выбросов, г/кг, </w:t>
            </w:r>
            <w:proofErr w:type="spellStart"/>
            <w:r w:rsidRPr="006D0E56">
              <w:t>qi</w:t>
            </w:r>
            <w:proofErr w:type="spellEnd"/>
          </w:p>
        </w:tc>
      </w:tr>
      <w:tr w:rsidR="003E1A3B" w:rsidRPr="006D0E56" w:rsidTr="003E1A3B">
        <w:trPr>
          <w:trHeight w:val="307"/>
        </w:trPr>
        <w:tc>
          <w:tcPr>
            <w:tcW w:w="4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012DB1">
            <w:pPr>
              <w:autoSpaceDE w:val="0"/>
              <w:autoSpaceDN w:val="0"/>
            </w:pPr>
            <w:r w:rsidRPr="006D0E56">
              <w:t>Органические кислоты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1,7 (1,6;1,5)</w:t>
            </w:r>
          </w:p>
        </w:tc>
      </w:tr>
      <w:tr w:rsidR="003E1A3B" w:rsidRPr="006D0E56" w:rsidTr="003E1A3B">
        <w:trPr>
          <w:trHeight w:val="317"/>
        </w:trPr>
        <w:tc>
          <w:tcPr>
            <w:tcW w:w="4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012DB1">
            <w:pPr>
              <w:autoSpaceDE w:val="0"/>
              <w:autoSpaceDN w:val="0"/>
            </w:pPr>
            <w:r w:rsidRPr="006D0E56">
              <w:t>СО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1,0 (0,9)</w:t>
            </w:r>
          </w:p>
        </w:tc>
      </w:tr>
      <w:tr w:rsidR="003E1A3B" w:rsidRPr="006D0E56" w:rsidTr="003E1A3B">
        <w:trPr>
          <w:trHeight w:val="317"/>
        </w:trPr>
        <w:tc>
          <w:tcPr>
            <w:tcW w:w="4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012DB1">
            <w:pPr>
              <w:autoSpaceDE w:val="0"/>
              <w:autoSpaceDN w:val="0"/>
            </w:pPr>
            <w:r w:rsidRPr="006D0E56">
              <w:t>Пыль полипропилена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0,4</w:t>
            </w:r>
          </w:p>
        </w:tc>
      </w:tr>
    </w:tbl>
    <w:p w:rsidR="003434D4" w:rsidRPr="006D0E56" w:rsidRDefault="003434D4" w:rsidP="00012DB1">
      <w:pPr>
        <w:jc w:val="both"/>
        <w:rPr>
          <w:b/>
        </w:rPr>
      </w:pPr>
    </w:p>
    <w:p w:rsidR="003434D4" w:rsidRPr="006D0E56" w:rsidRDefault="003434D4" w:rsidP="00012DB1">
      <w:pPr>
        <w:jc w:val="both"/>
        <w:rPr>
          <w:b/>
        </w:rPr>
      </w:pPr>
    </w:p>
    <w:p w:rsidR="00012DB1" w:rsidRPr="006D0E56" w:rsidRDefault="00012DB1" w:rsidP="00012DB1">
      <w:pPr>
        <w:jc w:val="both"/>
        <w:rPr>
          <w:b/>
        </w:rPr>
      </w:pPr>
      <w:r w:rsidRPr="006D0E56">
        <w:rPr>
          <w:b/>
        </w:rPr>
        <w:t>Таблица 4</w:t>
      </w:r>
    </w:p>
    <w:p w:rsidR="003E1A3B" w:rsidRPr="006D0E56" w:rsidRDefault="00012DB1" w:rsidP="00012DB1">
      <w:pPr>
        <w:autoSpaceDE w:val="0"/>
        <w:autoSpaceDN w:val="0"/>
        <w:rPr>
          <w:b/>
        </w:rPr>
      </w:pPr>
      <w:r w:rsidRPr="006D0E56">
        <w:rPr>
          <w:b/>
        </w:rPr>
        <w:t>Удельные показатели выбросов загрязняющих веществ при литье полистирола</w:t>
      </w:r>
    </w:p>
    <w:p w:rsidR="00E405E0" w:rsidRPr="006D0E56" w:rsidRDefault="00E405E0" w:rsidP="00012DB1">
      <w:pPr>
        <w:autoSpaceDE w:val="0"/>
        <w:autoSpaceDN w:val="0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48"/>
      </w:tblGrid>
      <w:tr w:rsidR="003E1A3B" w:rsidRPr="006D0E56" w:rsidTr="003434D4">
        <w:trPr>
          <w:trHeight w:val="345"/>
        </w:trPr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Наименование загрязняющего вещества</w:t>
            </w:r>
          </w:p>
        </w:tc>
        <w:tc>
          <w:tcPr>
            <w:tcW w:w="4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 xml:space="preserve">Показатель удельных выбросов, г/кг, </w:t>
            </w:r>
            <w:proofErr w:type="spellStart"/>
            <w:r w:rsidRPr="006D0E56">
              <w:t>qi</w:t>
            </w:r>
            <w:proofErr w:type="spellEnd"/>
          </w:p>
        </w:tc>
      </w:tr>
      <w:tr w:rsidR="003E1A3B" w:rsidRPr="006D0E56" w:rsidTr="003E1A3B">
        <w:trPr>
          <w:trHeight w:val="307"/>
        </w:trPr>
        <w:tc>
          <w:tcPr>
            <w:tcW w:w="4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012DB1">
            <w:pPr>
              <w:autoSpaceDE w:val="0"/>
              <w:autoSpaceDN w:val="0"/>
            </w:pPr>
            <w:r w:rsidRPr="006D0E56">
              <w:t>Стирол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0,3</w:t>
            </w:r>
          </w:p>
        </w:tc>
      </w:tr>
      <w:tr w:rsidR="003E1A3B" w:rsidRPr="006D0E56" w:rsidTr="003E1A3B">
        <w:trPr>
          <w:trHeight w:val="307"/>
        </w:trPr>
        <w:tc>
          <w:tcPr>
            <w:tcW w:w="4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012DB1">
            <w:pPr>
              <w:autoSpaceDE w:val="0"/>
              <w:autoSpaceDN w:val="0"/>
            </w:pPr>
            <w:r w:rsidRPr="006D0E56">
              <w:t>СО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0,5</w:t>
            </w:r>
          </w:p>
        </w:tc>
      </w:tr>
      <w:tr w:rsidR="003E1A3B" w:rsidRPr="006D0E56" w:rsidTr="003E1A3B">
        <w:trPr>
          <w:trHeight w:val="278"/>
        </w:trPr>
        <w:tc>
          <w:tcPr>
            <w:tcW w:w="48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012DB1">
            <w:pPr>
              <w:autoSpaceDE w:val="0"/>
              <w:autoSpaceDN w:val="0"/>
            </w:pPr>
            <w:r w:rsidRPr="006D0E56">
              <w:t>Пыль полистирола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0,6</w:t>
            </w:r>
          </w:p>
        </w:tc>
      </w:tr>
    </w:tbl>
    <w:p w:rsidR="003E1A3B" w:rsidRPr="006D0E56" w:rsidRDefault="003E1A3B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E405E0" w:rsidRPr="006D0E56" w:rsidRDefault="00E405E0" w:rsidP="003E1A3B">
      <w:pPr>
        <w:autoSpaceDE w:val="0"/>
        <w:autoSpaceDN w:val="0"/>
        <w:ind w:firstLine="709"/>
        <w:rPr>
          <w:sz w:val="28"/>
          <w:szCs w:val="28"/>
        </w:rPr>
      </w:pPr>
    </w:p>
    <w:p w:rsidR="003E1A3B" w:rsidRPr="006D0E56" w:rsidRDefault="00012DB1" w:rsidP="00012DB1">
      <w:pPr>
        <w:jc w:val="both"/>
        <w:rPr>
          <w:b/>
        </w:rPr>
      </w:pPr>
      <w:r w:rsidRPr="006D0E56">
        <w:rPr>
          <w:b/>
        </w:rPr>
        <w:t>Таблица 5</w:t>
      </w:r>
    </w:p>
    <w:p w:rsidR="003E1A3B" w:rsidRPr="006D0E56" w:rsidRDefault="00012DB1" w:rsidP="00012DB1">
      <w:pPr>
        <w:rPr>
          <w:b/>
        </w:rPr>
      </w:pPr>
      <w:r w:rsidRPr="006D0E56">
        <w:rPr>
          <w:b/>
        </w:rPr>
        <w:t>Удельные показатели выбросов загрязняющих веществ при литье полиамида</w:t>
      </w:r>
    </w:p>
    <w:p w:rsidR="00E405E0" w:rsidRPr="006D0E56" w:rsidRDefault="00E405E0" w:rsidP="00012DB1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48"/>
      </w:tblGrid>
      <w:tr w:rsidR="003E1A3B" w:rsidRPr="006D0E56" w:rsidTr="003434D4">
        <w:trPr>
          <w:trHeight w:val="503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Наименование загрязняющего вещества</w:t>
            </w:r>
          </w:p>
        </w:tc>
        <w:tc>
          <w:tcPr>
            <w:tcW w:w="4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 xml:space="preserve">Показатель удельных выбросов, г/кг, </w:t>
            </w:r>
            <w:proofErr w:type="spellStart"/>
            <w:r w:rsidRPr="006D0E56">
              <w:t>qi</w:t>
            </w:r>
            <w:proofErr w:type="spellEnd"/>
          </w:p>
        </w:tc>
      </w:tr>
      <w:tr w:rsidR="003E1A3B" w:rsidRPr="006D0E56" w:rsidTr="003434D4">
        <w:trPr>
          <w:trHeight w:val="307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012DB1">
            <w:pPr>
              <w:autoSpaceDE w:val="0"/>
              <w:autoSpaceDN w:val="0"/>
            </w:pPr>
            <w:r w:rsidRPr="006D0E56">
              <w:t>Метиловый спирт</w:t>
            </w:r>
          </w:p>
        </w:tc>
        <w:tc>
          <w:tcPr>
            <w:tcW w:w="4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0,5</w:t>
            </w:r>
          </w:p>
        </w:tc>
      </w:tr>
      <w:tr w:rsidR="003E1A3B" w:rsidRPr="006D0E56" w:rsidTr="003434D4">
        <w:trPr>
          <w:trHeight w:val="307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012DB1">
            <w:pPr>
              <w:autoSpaceDE w:val="0"/>
              <w:autoSpaceDN w:val="0"/>
            </w:pPr>
            <w:r w:rsidRPr="006D0E56">
              <w:t>Аммиак</w:t>
            </w:r>
          </w:p>
        </w:tc>
        <w:tc>
          <w:tcPr>
            <w:tcW w:w="4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2,0</w:t>
            </w:r>
          </w:p>
        </w:tc>
      </w:tr>
      <w:tr w:rsidR="003E1A3B" w:rsidRPr="006D0E56" w:rsidTr="003434D4">
        <w:trPr>
          <w:trHeight w:val="307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012DB1">
            <w:pPr>
              <w:autoSpaceDE w:val="0"/>
              <w:autoSpaceDN w:val="0"/>
            </w:pPr>
            <w:r w:rsidRPr="006D0E56">
              <w:t>СО</w:t>
            </w:r>
          </w:p>
        </w:tc>
        <w:tc>
          <w:tcPr>
            <w:tcW w:w="4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1,0</w:t>
            </w:r>
          </w:p>
        </w:tc>
      </w:tr>
      <w:tr w:rsidR="003E1A3B" w:rsidRPr="006D0E56" w:rsidTr="003434D4">
        <w:trPr>
          <w:trHeight w:val="298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012DB1">
            <w:pPr>
              <w:autoSpaceDE w:val="0"/>
              <w:autoSpaceDN w:val="0"/>
            </w:pPr>
            <w:r w:rsidRPr="006D0E56">
              <w:t>Пыль полиамида</w:t>
            </w:r>
          </w:p>
        </w:tc>
        <w:tc>
          <w:tcPr>
            <w:tcW w:w="4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0,5</w:t>
            </w:r>
          </w:p>
        </w:tc>
      </w:tr>
    </w:tbl>
    <w:p w:rsidR="003E1A3B" w:rsidRPr="006D0E56" w:rsidRDefault="003E1A3B" w:rsidP="002B7B72">
      <w:pPr>
        <w:autoSpaceDE w:val="0"/>
        <w:autoSpaceDN w:val="0"/>
        <w:jc w:val="center"/>
      </w:pPr>
      <w:r w:rsidRPr="006D0E56">
        <w:t> </w:t>
      </w:r>
    </w:p>
    <w:p w:rsidR="003E1A3B" w:rsidRPr="006D0E56" w:rsidRDefault="003E1A3B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012DB1" w:rsidRPr="006D0E56" w:rsidRDefault="00012DB1" w:rsidP="00012DB1">
      <w:pPr>
        <w:jc w:val="both"/>
        <w:rPr>
          <w:b/>
        </w:rPr>
      </w:pPr>
      <w:r w:rsidRPr="006D0E56">
        <w:rPr>
          <w:b/>
        </w:rPr>
        <w:t>Таблица 6</w:t>
      </w:r>
    </w:p>
    <w:p w:rsidR="003E1A3B" w:rsidRPr="006D0E56" w:rsidRDefault="003E1A3B" w:rsidP="00012DB1">
      <w:pPr>
        <w:autoSpaceDE w:val="0"/>
        <w:autoSpaceDN w:val="0"/>
        <w:rPr>
          <w:b/>
        </w:rPr>
      </w:pPr>
      <w:r w:rsidRPr="006D0E56">
        <w:rPr>
          <w:b/>
        </w:rPr>
        <w:t>Удельные показатели выбросов загрязняющих веществ при литье пластика АБС</w:t>
      </w:r>
    </w:p>
    <w:p w:rsidR="00E405E0" w:rsidRPr="006D0E56" w:rsidRDefault="00E405E0" w:rsidP="00012DB1">
      <w:pPr>
        <w:autoSpaceDE w:val="0"/>
        <w:autoSpaceDN w:val="0"/>
        <w:rPr>
          <w:b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0"/>
        <w:gridCol w:w="4838"/>
      </w:tblGrid>
      <w:tr w:rsidR="003E1A3B" w:rsidRPr="006D0E56" w:rsidTr="003434D4">
        <w:trPr>
          <w:trHeight w:val="401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Наименование загрязняющего вещества</w:t>
            </w:r>
          </w:p>
        </w:tc>
        <w:tc>
          <w:tcPr>
            <w:tcW w:w="4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 xml:space="preserve">Показатель удельных выбросов, г/кг, </w:t>
            </w:r>
            <w:proofErr w:type="spellStart"/>
            <w:r w:rsidRPr="006D0E56">
              <w:t>qi</w:t>
            </w:r>
            <w:proofErr w:type="spellEnd"/>
          </w:p>
        </w:tc>
      </w:tr>
      <w:tr w:rsidR="003E1A3B" w:rsidRPr="006D0E56" w:rsidTr="003E1A3B">
        <w:trPr>
          <w:trHeight w:val="307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012DB1">
            <w:pPr>
              <w:autoSpaceDE w:val="0"/>
              <w:autoSpaceDN w:val="0"/>
            </w:pPr>
            <w:r w:rsidRPr="006D0E56">
              <w:t>СО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1,0</w:t>
            </w:r>
          </w:p>
        </w:tc>
      </w:tr>
      <w:tr w:rsidR="003E1A3B" w:rsidRPr="006D0E56" w:rsidTr="003E1A3B">
        <w:trPr>
          <w:trHeight w:val="298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012DB1">
            <w:pPr>
              <w:autoSpaceDE w:val="0"/>
              <w:autoSpaceDN w:val="0"/>
            </w:pPr>
            <w:proofErr w:type="spellStart"/>
            <w:r w:rsidRPr="006D0E56">
              <w:t>Дибутилфталат</w:t>
            </w:r>
            <w:proofErr w:type="spellEnd"/>
          </w:p>
        </w:tc>
        <w:tc>
          <w:tcPr>
            <w:tcW w:w="4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0,4</w:t>
            </w:r>
          </w:p>
        </w:tc>
      </w:tr>
    </w:tbl>
    <w:p w:rsidR="003E1A3B" w:rsidRPr="006D0E56" w:rsidRDefault="003E1A3B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3E1A3B" w:rsidRPr="006D0E56" w:rsidRDefault="003E1A3B" w:rsidP="000D1DD9">
      <w:pPr>
        <w:ind w:firstLine="709"/>
        <w:rPr>
          <w:sz w:val="28"/>
          <w:szCs w:val="28"/>
        </w:rPr>
      </w:pPr>
    </w:p>
    <w:p w:rsidR="00911999" w:rsidRPr="006D0E56" w:rsidRDefault="00911999" w:rsidP="00911999">
      <w:pPr>
        <w:jc w:val="both"/>
        <w:rPr>
          <w:b/>
        </w:rPr>
      </w:pPr>
      <w:r w:rsidRPr="006D0E56">
        <w:rPr>
          <w:b/>
        </w:rPr>
        <w:t>Таблица 7</w:t>
      </w:r>
    </w:p>
    <w:p w:rsidR="003E1A3B" w:rsidRPr="006D0E56" w:rsidRDefault="003E1A3B" w:rsidP="00911999">
      <w:pPr>
        <w:autoSpaceDE w:val="0"/>
        <w:autoSpaceDN w:val="0"/>
        <w:rPr>
          <w:sz w:val="28"/>
          <w:szCs w:val="28"/>
        </w:rPr>
      </w:pPr>
      <w:r w:rsidRPr="006D0E56">
        <w:rPr>
          <w:b/>
        </w:rPr>
        <w:t>Удельный показатель выбросов метанола при производстве формальдегидных смол</w:t>
      </w:r>
      <w:r w:rsidRPr="006D0E56">
        <w:rPr>
          <w:sz w:val="28"/>
          <w:szCs w:val="28"/>
        </w:rPr>
        <w:t> </w:t>
      </w:r>
    </w:p>
    <w:p w:rsidR="00E405E0" w:rsidRPr="006D0E56" w:rsidRDefault="00E405E0" w:rsidP="00911999">
      <w:pPr>
        <w:autoSpaceDE w:val="0"/>
        <w:autoSpaceDN w:val="0"/>
        <w:rPr>
          <w:b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0"/>
        <w:gridCol w:w="4819"/>
      </w:tblGrid>
      <w:tr w:rsidR="003E1A3B" w:rsidRPr="006D0E56" w:rsidTr="003434D4">
        <w:trPr>
          <w:trHeight w:val="353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Наименование загрязняющего вещества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 xml:space="preserve">Показатель удельных выбросов, г/кг, </w:t>
            </w:r>
            <w:proofErr w:type="spellStart"/>
            <w:r w:rsidRPr="006D0E56">
              <w:t>qi</w:t>
            </w:r>
            <w:proofErr w:type="spellEnd"/>
          </w:p>
        </w:tc>
      </w:tr>
      <w:tr w:rsidR="003E1A3B" w:rsidRPr="006D0E56" w:rsidTr="003E1A3B">
        <w:trPr>
          <w:trHeight w:val="298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r w:rsidRPr="006D0E56">
              <w:t>Метанол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8,92</w:t>
            </w:r>
          </w:p>
        </w:tc>
      </w:tr>
    </w:tbl>
    <w:p w:rsidR="003E1A3B" w:rsidRPr="006D0E56" w:rsidRDefault="003E1A3B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911999" w:rsidRPr="006D0E56" w:rsidRDefault="00911999" w:rsidP="003E1A3B">
      <w:pPr>
        <w:autoSpaceDE w:val="0"/>
        <w:autoSpaceDN w:val="0"/>
        <w:ind w:firstLine="709"/>
        <w:rPr>
          <w:sz w:val="28"/>
          <w:szCs w:val="28"/>
        </w:rPr>
      </w:pPr>
    </w:p>
    <w:p w:rsidR="00911999" w:rsidRPr="006D0E56" w:rsidRDefault="00911999" w:rsidP="00911999">
      <w:pPr>
        <w:jc w:val="both"/>
        <w:rPr>
          <w:b/>
        </w:rPr>
      </w:pPr>
      <w:r w:rsidRPr="006D0E56">
        <w:rPr>
          <w:b/>
        </w:rPr>
        <w:lastRenderedPageBreak/>
        <w:t>Таблица 8</w:t>
      </w:r>
    </w:p>
    <w:p w:rsidR="003E1A3B" w:rsidRPr="006D0E56" w:rsidRDefault="003E1A3B" w:rsidP="00911999">
      <w:pPr>
        <w:autoSpaceDE w:val="0"/>
        <w:autoSpaceDN w:val="0"/>
        <w:rPr>
          <w:b/>
        </w:rPr>
      </w:pPr>
      <w:r w:rsidRPr="006D0E56">
        <w:rPr>
          <w:b/>
        </w:rPr>
        <w:t>Удельные показатели выбросов фенола от отдельных источников при производстве формальдегидных смол</w:t>
      </w:r>
    </w:p>
    <w:p w:rsidR="00E405E0" w:rsidRPr="006D0E56" w:rsidRDefault="00E405E0" w:rsidP="00911999">
      <w:pPr>
        <w:autoSpaceDE w:val="0"/>
        <w:autoSpaceDN w:val="0"/>
        <w:rPr>
          <w:b/>
        </w:rPr>
      </w:pPr>
    </w:p>
    <w:tbl>
      <w:tblPr>
        <w:tblW w:w="487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1"/>
        <w:gridCol w:w="4686"/>
      </w:tblGrid>
      <w:tr w:rsidR="003E1A3B" w:rsidRPr="006D0E56" w:rsidTr="00E405E0">
        <w:trPr>
          <w:trHeight w:val="317"/>
          <w:tblHeader/>
        </w:trPr>
        <w:tc>
          <w:tcPr>
            <w:tcW w:w="25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Оборудование, операция</w:t>
            </w:r>
          </w:p>
        </w:tc>
        <w:tc>
          <w:tcPr>
            <w:tcW w:w="24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 xml:space="preserve">Показатель удельных выбросов, г/кг, </w:t>
            </w:r>
            <w:proofErr w:type="spellStart"/>
            <w:r w:rsidRPr="006D0E56">
              <w:t>qi</w:t>
            </w:r>
            <w:proofErr w:type="spellEnd"/>
          </w:p>
        </w:tc>
      </w:tr>
      <w:tr w:rsidR="003E1A3B" w:rsidRPr="006D0E56" w:rsidTr="00911999">
        <w:trPr>
          <w:trHeight w:val="317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proofErr w:type="spellStart"/>
            <w:r w:rsidRPr="006D0E56">
              <w:t>Воздушка</w:t>
            </w:r>
            <w:proofErr w:type="spellEnd"/>
            <w:r w:rsidRPr="006D0E56">
              <w:t xml:space="preserve"> от ВСА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 </w:t>
            </w:r>
          </w:p>
        </w:tc>
      </w:tr>
      <w:tr w:rsidR="003E1A3B" w:rsidRPr="006D0E56" w:rsidTr="00911999">
        <w:trPr>
          <w:trHeight w:val="307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r w:rsidRPr="006D0E56">
              <w:t>подогрев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0,005</w:t>
            </w:r>
          </w:p>
        </w:tc>
      </w:tr>
      <w:tr w:rsidR="003E1A3B" w:rsidRPr="006D0E56" w:rsidTr="00911999">
        <w:trPr>
          <w:trHeight w:val="278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r w:rsidRPr="006D0E56">
              <w:t>конденсация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0,078</w:t>
            </w:r>
          </w:p>
        </w:tc>
      </w:tr>
      <w:tr w:rsidR="003E1A3B" w:rsidRPr="006D0E56" w:rsidTr="00911999">
        <w:trPr>
          <w:trHeight w:val="298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r w:rsidRPr="006D0E56">
              <w:t>охлаждение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0,005</w:t>
            </w:r>
          </w:p>
        </w:tc>
      </w:tr>
      <w:tr w:rsidR="003E1A3B" w:rsidRPr="006D0E56" w:rsidTr="00911999">
        <w:trPr>
          <w:trHeight w:val="336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proofErr w:type="spellStart"/>
            <w:r w:rsidRPr="006D0E56">
              <w:t>Воздушка</w:t>
            </w:r>
            <w:proofErr w:type="spellEnd"/>
            <w:r w:rsidRPr="006D0E56">
              <w:t xml:space="preserve"> емкости с фенолом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 </w:t>
            </w:r>
          </w:p>
        </w:tc>
      </w:tr>
      <w:tr w:rsidR="003E1A3B" w:rsidRPr="006D0E56" w:rsidTr="00911999">
        <w:trPr>
          <w:trHeight w:val="278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r w:rsidRPr="006D0E56">
              <w:t>в состоянии покоя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0,77</w:t>
            </w:r>
          </w:p>
        </w:tc>
      </w:tr>
      <w:tr w:rsidR="003E1A3B" w:rsidRPr="006D0E56" w:rsidTr="00911999">
        <w:trPr>
          <w:trHeight w:val="288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r w:rsidRPr="006D0E56">
              <w:t>при закачивании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8,9</w:t>
            </w:r>
          </w:p>
        </w:tc>
      </w:tr>
      <w:tr w:rsidR="003E1A3B" w:rsidRPr="006D0E56" w:rsidTr="00911999">
        <w:trPr>
          <w:trHeight w:val="65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proofErr w:type="spellStart"/>
            <w:r w:rsidRPr="006D0E56">
              <w:t>Воздушка</w:t>
            </w:r>
            <w:proofErr w:type="spellEnd"/>
            <w:r w:rsidRPr="006D0E56">
              <w:t xml:space="preserve"> от </w:t>
            </w:r>
            <w:proofErr w:type="spellStart"/>
            <w:r w:rsidRPr="006D0E56">
              <w:t>вакуумнасосов</w:t>
            </w:r>
            <w:proofErr w:type="spellEnd"/>
            <w:r w:rsidRPr="006D0E56">
              <w:t xml:space="preserve"> (стадия сушки)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23,0</w:t>
            </w:r>
          </w:p>
        </w:tc>
      </w:tr>
      <w:tr w:rsidR="003E1A3B" w:rsidRPr="006D0E56" w:rsidTr="00911999">
        <w:trPr>
          <w:trHeight w:val="307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r w:rsidRPr="006D0E56">
              <w:t>Местная вытяжка от нейтрализатора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1,86</w:t>
            </w:r>
          </w:p>
        </w:tc>
      </w:tr>
      <w:tr w:rsidR="003E1A3B" w:rsidRPr="006D0E56" w:rsidTr="00911999">
        <w:trPr>
          <w:trHeight w:val="307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proofErr w:type="spellStart"/>
            <w:r w:rsidRPr="006D0E56">
              <w:t>Общеобменная</w:t>
            </w:r>
            <w:proofErr w:type="spellEnd"/>
            <w:r w:rsidRPr="006D0E56">
              <w:t xml:space="preserve"> вытяжка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13,7</w:t>
            </w:r>
          </w:p>
        </w:tc>
      </w:tr>
      <w:tr w:rsidR="003E1A3B" w:rsidRPr="006D0E56" w:rsidTr="00911999">
        <w:trPr>
          <w:trHeight w:val="326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r w:rsidRPr="006D0E56">
              <w:t>Местная вытяжка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 </w:t>
            </w:r>
          </w:p>
        </w:tc>
      </w:tr>
      <w:tr w:rsidR="003E1A3B" w:rsidRPr="006D0E56" w:rsidTr="00911999">
        <w:trPr>
          <w:trHeight w:val="317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r w:rsidRPr="006D0E56">
              <w:t>при дозировке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0,8</w:t>
            </w:r>
          </w:p>
        </w:tc>
      </w:tr>
      <w:tr w:rsidR="003E1A3B" w:rsidRPr="006D0E56" w:rsidTr="00911999">
        <w:trPr>
          <w:trHeight w:val="298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r w:rsidRPr="006D0E56">
              <w:t>при подогреве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0,8</w:t>
            </w:r>
          </w:p>
        </w:tc>
      </w:tr>
      <w:tr w:rsidR="003E1A3B" w:rsidRPr="006D0E56" w:rsidTr="00911999">
        <w:trPr>
          <w:trHeight w:val="288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r w:rsidRPr="006D0E56">
              <w:t>при конденсации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0,8</w:t>
            </w:r>
          </w:p>
        </w:tc>
      </w:tr>
      <w:tr w:rsidR="003E1A3B" w:rsidRPr="006D0E56" w:rsidTr="00911999">
        <w:trPr>
          <w:trHeight w:val="240"/>
        </w:trPr>
        <w:tc>
          <w:tcPr>
            <w:tcW w:w="25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911999">
            <w:pPr>
              <w:autoSpaceDE w:val="0"/>
              <w:autoSpaceDN w:val="0"/>
            </w:pPr>
            <w:r w:rsidRPr="006D0E56">
              <w:t>при охлаждении</w:t>
            </w:r>
          </w:p>
        </w:tc>
        <w:tc>
          <w:tcPr>
            <w:tcW w:w="2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0,57</w:t>
            </w:r>
          </w:p>
        </w:tc>
      </w:tr>
    </w:tbl>
    <w:p w:rsidR="003E1A3B" w:rsidRPr="006D0E56" w:rsidRDefault="003E1A3B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E405E0" w:rsidRPr="006D0E56" w:rsidRDefault="00E405E0" w:rsidP="003E1A3B">
      <w:pPr>
        <w:autoSpaceDE w:val="0"/>
        <w:autoSpaceDN w:val="0"/>
        <w:ind w:firstLine="709"/>
        <w:rPr>
          <w:sz w:val="28"/>
          <w:szCs w:val="28"/>
        </w:rPr>
      </w:pPr>
    </w:p>
    <w:p w:rsidR="00E405E0" w:rsidRPr="006D0E56" w:rsidRDefault="00E405E0" w:rsidP="00E405E0">
      <w:pPr>
        <w:jc w:val="both"/>
        <w:rPr>
          <w:b/>
        </w:rPr>
      </w:pPr>
      <w:r w:rsidRPr="006D0E56">
        <w:rPr>
          <w:b/>
        </w:rPr>
        <w:t>Таблица 9</w:t>
      </w:r>
    </w:p>
    <w:p w:rsidR="003E1A3B" w:rsidRPr="006D0E56" w:rsidRDefault="003E1A3B" w:rsidP="00E405E0">
      <w:pPr>
        <w:autoSpaceDE w:val="0"/>
        <w:autoSpaceDN w:val="0"/>
        <w:rPr>
          <w:sz w:val="28"/>
          <w:szCs w:val="28"/>
        </w:rPr>
      </w:pPr>
      <w:r w:rsidRPr="006D0E56">
        <w:rPr>
          <w:b/>
        </w:rPr>
        <w:t>Удельные показатели выбросов формальдегида от отдельных источников при производстве форм альдегидных смол</w:t>
      </w:r>
    </w:p>
    <w:p w:rsidR="003E1A3B" w:rsidRPr="006D0E56" w:rsidRDefault="003E1A3B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tbl>
      <w:tblPr>
        <w:tblW w:w="487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6"/>
        <w:gridCol w:w="4671"/>
      </w:tblGrid>
      <w:tr w:rsidR="003E1A3B" w:rsidRPr="006D0E56" w:rsidTr="00E405E0">
        <w:trPr>
          <w:trHeight w:val="307"/>
        </w:trPr>
        <w:tc>
          <w:tcPr>
            <w:tcW w:w="25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Оборудование, операция</w:t>
            </w:r>
          </w:p>
        </w:tc>
        <w:tc>
          <w:tcPr>
            <w:tcW w:w="24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 xml:space="preserve">Показатель удельных выбросов, г/кг, </w:t>
            </w:r>
            <w:proofErr w:type="spellStart"/>
            <w:r w:rsidRPr="006D0E56">
              <w:t>qi</w:t>
            </w:r>
            <w:proofErr w:type="spellEnd"/>
          </w:p>
        </w:tc>
      </w:tr>
      <w:tr w:rsidR="003E1A3B" w:rsidRPr="006D0E56" w:rsidTr="00E405E0">
        <w:trPr>
          <w:trHeight w:val="317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proofErr w:type="spellStart"/>
            <w:r w:rsidRPr="006D0E56">
              <w:t>Воздушка</w:t>
            </w:r>
            <w:proofErr w:type="spellEnd"/>
            <w:r w:rsidRPr="006D0E56">
              <w:t xml:space="preserve"> от ВСА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 </w:t>
            </w:r>
          </w:p>
        </w:tc>
      </w:tr>
      <w:tr w:rsidR="003E1A3B" w:rsidRPr="006D0E56" w:rsidTr="00E405E0">
        <w:trPr>
          <w:trHeight w:val="317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r w:rsidRPr="006D0E56">
              <w:t>подогрев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0,05</w:t>
            </w:r>
          </w:p>
        </w:tc>
      </w:tr>
      <w:tr w:rsidR="003E1A3B" w:rsidRPr="006D0E56" w:rsidTr="00E405E0">
        <w:trPr>
          <w:trHeight w:val="278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r w:rsidRPr="006D0E56">
              <w:t>конденсация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0,92</w:t>
            </w:r>
          </w:p>
        </w:tc>
      </w:tr>
      <w:tr w:rsidR="003E1A3B" w:rsidRPr="006D0E56" w:rsidTr="00E405E0">
        <w:trPr>
          <w:trHeight w:val="278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r w:rsidRPr="006D0E56">
              <w:t>охлаждение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0,05</w:t>
            </w:r>
          </w:p>
        </w:tc>
      </w:tr>
      <w:tr w:rsidR="003E1A3B" w:rsidRPr="006D0E56" w:rsidTr="00E405E0">
        <w:trPr>
          <w:trHeight w:val="346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proofErr w:type="spellStart"/>
            <w:r w:rsidRPr="006D0E56">
              <w:t>Воздушка</w:t>
            </w:r>
            <w:proofErr w:type="spellEnd"/>
            <w:r w:rsidRPr="006D0E56">
              <w:t xml:space="preserve"> емкости с формальдегидом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 </w:t>
            </w:r>
          </w:p>
        </w:tc>
      </w:tr>
      <w:tr w:rsidR="003E1A3B" w:rsidRPr="006D0E56" w:rsidTr="00E405E0">
        <w:trPr>
          <w:trHeight w:val="278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r w:rsidRPr="006D0E56">
              <w:t>в состоянии покоя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0,009</w:t>
            </w:r>
          </w:p>
        </w:tc>
      </w:tr>
      <w:tr w:rsidR="003E1A3B" w:rsidRPr="006D0E56" w:rsidTr="00E405E0">
        <w:trPr>
          <w:trHeight w:val="288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r w:rsidRPr="006D0E56">
              <w:t>при закачивании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0,2</w:t>
            </w:r>
          </w:p>
        </w:tc>
      </w:tr>
      <w:tr w:rsidR="003E1A3B" w:rsidRPr="006D0E56" w:rsidTr="00E405E0">
        <w:trPr>
          <w:trHeight w:val="65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proofErr w:type="spellStart"/>
            <w:r w:rsidRPr="006D0E56">
              <w:t>Воздушка</w:t>
            </w:r>
            <w:proofErr w:type="spellEnd"/>
            <w:r w:rsidRPr="006D0E56">
              <w:t xml:space="preserve"> от </w:t>
            </w:r>
            <w:proofErr w:type="spellStart"/>
            <w:r w:rsidRPr="006D0E56">
              <w:t>вакуумнасосов</w:t>
            </w:r>
            <w:proofErr w:type="spellEnd"/>
            <w:r w:rsidRPr="006D0E56">
              <w:t xml:space="preserve"> (стадия сушки)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652,8</w:t>
            </w:r>
          </w:p>
        </w:tc>
      </w:tr>
      <w:tr w:rsidR="003E1A3B" w:rsidRPr="006D0E56" w:rsidTr="00E405E0">
        <w:trPr>
          <w:trHeight w:val="307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r w:rsidRPr="006D0E56">
              <w:t>Местная вытяжка от нейтрализатора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2,8</w:t>
            </w:r>
          </w:p>
        </w:tc>
      </w:tr>
      <w:tr w:rsidR="003E1A3B" w:rsidRPr="006D0E56" w:rsidTr="00E405E0">
        <w:trPr>
          <w:trHeight w:val="307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proofErr w:type="spellStart"/>
            <w:r w:rsidRPr="006D0E56">
              <w:t>Общеобменная</w:t>
            </w:r>
            <w:proofErr w:type="spellEnd"/>
            <w:r w:rsidRPr="006D0E56">
              <w:t xml:space="preserve"> вытяжка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2,1</w:t>
            </w:r>
          </w:p>
        </w:tc>
      </w:tr>
      <w:tr w:rsidR="003E1A3B" w:rsidRPr="006D0E56" w:rsidTr="00E405E0">
        <w:trPr>
          <w:trHeight w:val="317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r w:rsidRPr="006D0E56">
              <w:t>Местная вытяжка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 </w:t>
            </w:r>
          </w:p>
        </w:tc>
      </w:tr>
      <w:tr w:rsidR="003E1A3B" w:rsidRPr="006D0E56" w:rsidTr="00E405E0">
        <w:trPr>
          <w:trHeight w:val="317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r w:rsidRPr="006D0E56">
              <w:t>при дозировке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8,58</w:t>
            </w:r>
          </w:p>
        </w:tc>
      </w:tr>
      <w:tr w:rsidR="003E1A3B" w:rsidRPr="006D0E56" w:rsidTr="00E405E0">
        <w:trPr>
          <w:trHeight w:val="307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r w:rsidRPr="006D0E56">
              <w:t>при подогреве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0,008</w:t>
            </w:r>
          </w:p>
        </w:tc>
      </w:tr>
      <w:tr w:rsidR="003E1A3B" w:rsidRPr="006D0E56" w:rsidTr="00E405E0">
        <w:trPr>
          <w:trHeight w:val="278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r w:rsidRPr="006D0E56">
              <w:t>при конденсации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0,03</w:t>
            </w:r>
          </w:p>
        </w:tc>
      </w:tr>
      <w:tr w:rsidR="003E1A3B" w:rsidRPr="006D0E56" w:rsidTr="00E405E0">
        <w:trPr>
          <w:trHeight w:val="250"/>
        </w:trPr>
        <w:tc>
          <w:tcPr>
            <w:tcW w:w="25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E405E0">
            <w:pPr>
              <w:autoSpaceDE w:val="0"/>
              <w:autoSpaceDN w:val="0"/>
            </w:pPr>
            <w:r w:rsidRPr="006D0E56">
              <w:t>при охлаждении</w:t>
            </w:r>
          </w:p>
        </w:tc>
        <w:tc>
          <w:tcPr>
            <w:tcW w:w="2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0,25</w:t>
            </w:r>
          </w:p>
        </w:tc>
      </w:tr>
    </w:tbl>
    <w:p w:rsidR="003E1A3B" w:rsidRPr="006D0E56" w:rsidRDefault="003E1A3B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E405E0" w:rsidRPr="006D0E56" w:rsidRDefault="00E405E0" w:rsidP="003E1A3B">
      <w:pPr>
        <w:autoSpaceDE w:val="0"/>
        <w:autoSpaceDN w:val="0"/>
        <w:ind w:firstLine="709"/>
        <w:rPr>
          <w:sz w:val="28"/>
          <w:szCs w:val="28"/>
        </w:rPr>
      </w:pPr>
    </w:p>
    <w:p w:rsidR="00E405E0" w:rsidRPr="006D0E56" w:rsidRDefault="00E405E0" w:rsidP="00E405E0">
      <w:pPr>
        <w:jc w:val="both"/>
        <w:rPr>
          <w:b/>
        </w:rPr>
      </w:pPr>
      <w:r w:rsidRPr="006D0E56">
        <w:rPr>
          <w:b/>
        </w:rPr>
        <w:lastRenderedPageBreak/>
        <w:t>Таблица 10</w:t>
      </w:r>
    </w:p>
    <w:p w:rsidR="003E1A3B" w:rsidRPr="006D0E56" w:rsidRDefault="003E1A3B" w:rsidP="00E405E0">
      <w:pPr>
        <w:autoSpaceDE w:val="0"/>
        <w:autoSpaceDN w:val="0"/>
        <w:rPr>
          <w:sz w:val="28"/>
          <w:szCs w:val="28"/>
        </w:rPr>
      </w:pPr>
      <w:r w:rsidRPr="006D0E56">
        <w:rPr>
          <w:b/>
        </w:rPr>
        <w:t>Удельные показатели выбросов пыли от отдельных операций при механической обработке пластмасс</w:t>
      </w:r>
    </w:p>
    <w:p w:rsidR="003E1A3B" w:rsidRPr="006D0E56" w:rsidRDefault="003E1A3B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8"/>
        <w:gridCol w:w="2611"/>
        <w:gridCol w:w="2398"/>
        <w:gridCol w:w="2426"/>
      </w:tblGrid>
      <w:tr w:rsidR="003E1A3B" w:rsidRPr="006D0E56" w:rsidTr="003E1A3B">
        <w:trPr>
          <w:trHeight w:val="326"/>
        </w:trPr>
        <w:tc>
          <w:tcPr>
            <w:tcW w:w="12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Вид механической обработки</w:t>
            </w:r>
          </w:p>
        </w:tc>
        <w:tc>
          <w:tcPr>
            <w:tcW w:w="132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Перерабатываемый материал</w:t>
            </w:r>
          </w:p>
        </w:tc>
        <w:tc>
          <w:tcPr>
            <w:tcW w:w="244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Пылевыделение, г/кг</w:t>
            </w:r>
          </w:p>
        </w:tc>
      </w:tr>
      <w:tr w:rsidR="003E1A3B" w:rsidRPr="006D0E56" w:rsidTr="003E1A3B">
        <w:trPr>
          <w:trHeight w:val="8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изделия массой 100 г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изделия массой от 100 г до 2000 г</w:t>
            </w:r>
          </w:p>
        </w:tc>
      </w:tr>
      <w:tr w:rsidR="003E1A3B" w:rsidRPr="006D0E56" w:rsidTr="003E1A3B">
        <w:trPr>
          <w:trHeight w:val="896"/>
        </w:trPr>
        <w:tc>
          <w:tcPr>
            <w:tcW w:w="1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434D4">
            <w:pPr>
              <w:autoSpaceDE w:val="0"/>
              <w:autoSpaceDN w:val="0"/>
            </w:pPr>
            <w:r w:rsidRPr="006D0E56">
              <w:t>Токарные работы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434D4">
            <w:pPr>
              <w:autoSpaceDE w:val="0"/>
              <w:autoSpaceDN w:val="0"/>
            </w:pPr>
            <w:r w:rsidRPr="006D0E56">
              <w:t xml:space="preserve">Фенопласты, аминопласты, </w:t>
            </w:r>
            <w:proofErr w:type="spellStart"/>
            <w:r w:rsidRPr="006D0E56">
              <w:t>волокниты</w:t>
            </w:r>
            <w:proofErr w:type="spellEnd"/>
            <w:r w:rsidRPr="006D0E56">
              <w:t xml:space="preserve">, </w:t>
            </w:r>
            <w:proofErr w:type="spellStart"/>
            <w:r w:rsidRPr="006D0E56">
              <w:t>стекловолокниты</w:t>
            </w:r>
            <w:proofErr w:type="spellEnd"/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7,00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11,00</w:t>
            </w:r>
          </w:p>
        </w:tc>
      </w:tr>
      <w:tr w:rsidR="003E1A3B" w:rsidRPr="006D0E56" w:rsidTr="003E1A3B">
        <w:trPr>
          <w:trHeight w:val="707"/>
        </w:trPr>
        <w:tc>
          <w:tcPr>
            <w:tcW w:w="1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434D4">
            <w:pPr>
              <w:autoSpaceDE w:val="0"/>
              <w:autoSpaceDN w:val="0"/>
            </w:pPr>
            <w:r w:rsidRPr="006D0E56">
              <w:t>Сверление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434D4">
            <w:pPr>
              <w:autoSpaceDE w:val="0"/>
              <w:autoSpaceDN w:val="0"/>
            </w:pPr>
            <w:r w:rsidRPr="006D0E56">
              <w:t xml:space="preserve">Фенопласты, аминопласты, </w:t>
            </w:r>
            <w:proofErr w:type="spellStart"/>
            <w:r w:rsidRPr="006D0E56">
              <w:t>волокниты</w:t>
            </w:r>
            <w:proofErr w:type="spellEnd"/>
            <w:r w:rsidRPr="006D0E56">
              <w:t xml:space="preserve">, </w:t>
            </w:r>
            <w:proofErr w:type="spellStart"/>
            <w:r w:rsidRPr="006D0E56">
              <w:t>стекловолокниты</w:t>
            </w:r>
            <w:proofErr w:type="spellEnd"/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8,00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12,00</w:t>
            </w:r>
          </w:p>
        </w:tc>
      </w:tr>
      <w:tr w:rsidR="003E1A3B" w:rsidRPr="006D0E56" w:rsidTr="003E1A3B">
        <w:trPr>
          <w:trHeight w:val="342"/>
        </w:trPr>
        <w:tc>
          <w:tcPr>
            <w:tcW w:w="1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434D4">
            <w:pPr>
              <w:autoSpaceDE w:val="0"/>
              <w:autoSpaceDN w:val="0"/>
            </w:pPr>
            <w:r w:rsidRPr="006D0E56">
              <w:t>Зачистка на наждачном круге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434D4">
            <w:pPr>
              <w:autoSpaceDE w:val="0"/>
              <w:autoSpaceDN w:val="0"/>
            </w:pPr>
            <w:r w:rsidRPr="006D0E56">
              <w:t xml:space="preserve">Фенопласты, аминопласты, </w:t>
            </w:r>
            <w:proofErr w:type="spellStart"/>
            <w:r w:rsidRPr="006D0E56">
              <w:t>волокниты</w:t>
            </w:r>
            <w:proofErr w:type="spellEnd"/>
            <w:r w:rsidRPr="006D0E56">
              <w:t xml:space="preserve">, </w:t>
            </w:r>
            <w:proofErr w:type="spellStart"/>
            <w:r w:rsidRPr="006D0E56">
              <w:t>стекловолокниты</w:t>
            </w:r>
            <w:proofErr w:type="spellEnd"/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-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13,00</w:t>
            </w:r>
          </w:p>
        </w:tc>
      </w:tr>
      <w:tr w:rsidR="003E1A3B" w:rsidRPr="006D0E56" w:rsidTr="003E1A3B">
        <w:trPr>
          <w:trHeight w:val="757"/>
        </w:trPr>
        <w:tc>
          <w:tcPr>
            <w:tcW w:w="1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434D4">
            <w:pPr>
              <w:autoSpaceDE w:val="0"/>
              <w:autoSpaceDN w:val="0"/>
            </w:pPr>
            <w:proofErr w:type="spellStart"/>
            <w:r w:rsidRPr="006D0E56">
              <w:t>Крацовка</w:t>
            </w:r>
            <w:proofErr w:type="spellEnd"/>
          </w:p>
        </w:tc>
        <w:tc>
          <w:tcPr>
            <w:tcW w:w="1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434D4">
            <w:pPr>
              <w:autoSpaceDE w:val="0"/>
              <w:autoSpaceDN w:val="0"/>
            </w:pPr>
            <w:r w:rsidRPr="006D0E56">
              <w:t xml:space="preserve">Фенопласты, аминопласты, </w:t>
            </w:r>
            <w:proofErr w:type="spellStart"/>
            <w:r w:rsidRPr="006D0E56">
              <w:t>волокниты</w:t>
            </w:r>
            <w:proofErr w:type="spellEnd"/>
            <w:r w:rsidRPr="006D0E56">
              <w:t xml:space="preserve">, </w:t>
            </w:r>
            <w:proofErr w:type="spellStart"/>
            <w:r w:rsidRPr="006D0E56">
              <w:t>стекловолокниты</w:t>
            </w:r>
            <w:proofErr w:type="spellEnd"/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2,00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2,50</w:t>
            </w:r>
          </w:p>
        </w:tc>
      </w:tr>
      <w:tr w:rsidR="003E1A3B" w:rsidRPr="006D0E56" w:rsidTr="003E1A3B">
        <w:trPr>
          <w:trHeight w:val="788"/>
        </w:trPr>
        <w:tc>
          <w:tcPr>
            <w:tcW w:w="1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434D4">
            <w:pPr>
              <w:autoSpaceDE w:val="0"/>
              <w:autoSpaceDN w:val="0"/>
            </w:pPr>
            <w:r w:rsidRPr="006D0E56">
              <w:t>Полировка</w:t>
            </w:r>
          </w:p>
        </w:tc>
        <w:tc>
          <w:tcPr>
            <w:tcW w:w="1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3434D4">
            <w:pPr>
              <w:autoSpaceDE w:val="0"/>
              <w:autoSpaceDN w:val="0"/>
            </w:pPr>
            <w:r w:rsidRPr="006D0E56">
              <w:t xml:space="preserve">Фенопласты, аминопласты, </w:t>
            </w:r>
            <w:proofErr w:type="spellStart"/>
            <w:r w:rsidRPr="006D0E56">
              <w:t>волокниты</w:t>
            </w:r>
            <w:proofErr w:type="spellEnd"/>
            <w:r w:rsidRPr="006D0E56">
              <w:t xml:space="preserve">, </w:t>
            </w:r>
            <w:proofErr w:type="spellStart"/>
            <w:r w:rsidRPr="006D0E56">
              <w:t>стекловолокниты</w:t>
            </w:r>
            <w:proofErr w:type="spellEnd"/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1,00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1A3B" w:rsidRPr="006D0E56" w:rsidRDefault="003E1A3B" w:rsidP="002B7B72">
            <w:pPr>
              <w:autoSpaceDE w:val="0"/>
              <w:autoSpaceDN w:val="0"/>
              <w:jc w:val="center"/>
            </w:pPr>
            <w:r w:rsidRPr="006D0E56">
              <w:t>1,50</w:t>
            </w:r>
          </w:p>
        </w:tc>
      </w:tr>
    </w:tbl>
    <w:p w:rsidR="003E1A3B" w:rsidRPr="006D0E56" w:rsidRDefault="003E1A3B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3E1A3B" w:rsidRPr="006D0E56" w:rsidRDefault="003E1A3B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E405E0" w:rsidRPr="006D0E56" w:rsidRDefault="002F17AA" w:rsidP="00E405E0">
      <w:pPr>
        <w:jc w:val="both"/>
        <w:rPr>
          <w:b/>
        </w:rPr>
      </w:pPr>
      <w:r w:rsidRPr="006D0E56">
        <w:rPr>
          <w:b/>
        </w:rPr>
        <w:t>Таблица 11</w:t>
      </w:r>
    </w:p>
    <w:p w:rsidR="003E1A3B" w:rsidRPr="006D0E56" w:rsidRDefault="003E1A3B" w:rsidP="002F17AA">
      <w:pPr>
        <w:autoSpaceDE w:val="0"/>
        <w:autoSpaceDN w:val="0"/>
        <w:rPr>
          <w:sz w:val="28"/>
          <w:szCs w:val="28"/>
        </w:rPr>
      </w:pPr>
      <w:r w:rsidRPr="006D0E56">
        <w:rPr>
          <w:b/>
        </w:rPr>
        <w:t xml:space="preserve">Удельные показатели выбросов </w:t>
      </w:r>
      <w:proofErr w:type="spellStart"/>
      <w:r w:rsidRPr="006D0E56">
        <w:rPr>
          <w:b/>
        </w:rPr>
        <w:t>изопентана</w:t>
      </w:r>
      <w:proofErr w:type="spellEnd"/>
      <w:r w:rsidRPr="006D0E56">
        <w:rPr>
          <w:b/>
        </w:rPr>
        <w:t xml:space="preserve"> от технологических операций при производстве упаковки</w:t>
      </w:r>
    </w:p>
    <w:p w:rsidR="003E1A3B" w:rsidRPr="006D0E56" w:rsidRDefault="003E1A3B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1"/>
        <w:gridCol w:w="4848"/>
      </w:tblGrid>
      <w:tr w:rsidR="003E1A3B" w:rsidRPr="006D0E56" w:rsidTr="003E1A3B">
        <w:trPr>
          <w:trHeight w:val="65"/>
        </w:trPr>
        <w:tc>
          <w:tcPr>
            <w:tcW w:w="4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2F17AA">
            <w:pPr>
              <w:autoSpaceDE w:val="0"/>
              <w:autoSpaceDN w:val="0"/>
              <w:jc w:val="center"/>
              <w:rPr>
                <w:szCs w:val="28"/>
              </w:rPr>
            </w:pPr>
            <w:r w:rsidRPr="006D0E56">
              <w:rPr>
                <w:szCs w:val="28"/>
              </w:rPr>
              <w:t>Наименование технологической операции</w:t>
            </w:r>
          </w:p>
        </w:tc>
        <w:tc>
          <w:tcPr>
            <w:tcW w:w="4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2F17AA">
            <w:pPr>
              <w:autoSpaceDE w:val="0"/>
              <w:autoSpaceDN w:val="0"/>
              <w:jc w:val="center"/>
              <w:rPr>
                <w:szCs w:val="28"/>
              </w:rPr>
            </w:pPr>
            <w:r w:rsidRPr="006D0E56">
              <w:rPr>
                <w:szCs w:val="28"/>
              </w:rPr>
              <w:t xml:space="preserve">Показатель удельных выбросов, г/кг, </w:t>
            </w:r>
            <w:proofErr w:type="spellStart"/>
            <w:r w:rsidRPr="006D0E56">
              <w:rPr>
                <w:szCs w:val="28"/>
              </w:rPr>
              <w:t>q</w:t>
            </w:r>
            <w:r w:rsidRPr="006D0E56">
              <w:rPr>
                <w:szCs w:val="28"/>
                <w:vertAlign w:val="subscript"/>
              </w:rPr>
              <w:t>i</w:t>
            </w:r>
            <w:proofErr w:type="spellEnd"/>
          </w:p>
        </w:tc>
      </w:tr>
      <w:tr w:rsidR="003E1A3B" w:rsidRPr="006D0E56" w:rsidTr="003E1A3B">
        <w:trPr>
          <w:trHeight w:val="307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2F17AA">
            <w:pPr>
              <w:autoSpaceDE w:val="0"/>
              <w:autoSpaceDN w:val="0"/>
              <w:rPr>
                <w:szCs w:val="28"/>
              </w:rPr>
            </w:pPr>
            <w:proofErr w:type="spellStart"/>
            <w:r w:rsidRPr="006D0E56">
              <w:rPr>
                <w:szCs w:val="28"/>
              </w:rPr>
              <w:t>Предвспенивание</w:t>
            </w:r>
            <w:proofErr w:type="spellEnd"/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2F17AA">
            <w:pPr>
              <w:autoSpaceDE w:val="0"/>
              <w:autoSpaceDN w:val="0"/>
              <w:jc w:val="center"/>
              <w:rPr>
                <w:szCs w:val="28"/>
              </w:rPr>
            </w:pPr>
            <w:r w:rsidRPr="006D0E56">
              <w:rPr>
                <w:szCs w:val="28"/>
              </w:rPr>
              <w:t>1,50</w:t>
            </w:r>
          </w:p>
        </w:tc>
      </w:tr>
      <w:tr w:rsidR="003E1A3B" w:rsidRPr="006D0E56" w:rsidTr="003E1A3B">
        <w:trPr>
          <w:trHeight w:val="298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2F17AA">
            <w:pPr>
              <w:autoSpaceDE w:val="0"/>
              <w:autoSpaceDN w:val="0"/>
              <w:rPr>
                <w:szCs w:val="28"/>
              </w:rPr>
            </w:pPr>
            <w:r w:rsidRPr="006D0E56">
              <w:rPr>
                <w:szCs w:val="28"/>
              </w:rPr>
              <w:t>Выдержка в силосах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2F17AA">
            <w:pPr>
              <w:autoSpaceDE w:val="0"/>
              <w:autoSpaceDN w:val="0"/>
              <w:jc w:val="center"/>
              <w:rPr>
                <w:szCs w:val="28"/>
              </w:rPr>
            </w:pPr>
            <w:r w:rsidRPr="006D0E56">
              <w:rPr>
                <w:szCs w:val="28"/>
              </w:rPr>
              <w:t>0,15</w:t>
            </w:r>
          </w:p>
        </w:tc>
      </w:tr>
      <w:tr w:rsidR="003E1A3B" w:rsidRPr="006D0E56" w:rsidTr="003E1A3B">
        <w:trPr>
          <w:trHeight w:val="336"/>
        </w:trPr>
        <w:tc>
          <w:tcPr>
            <w:tcW w:w="4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2F17AA">
            <w:pPr>
              <w:autoSpaceDE w:val="0"/>
              <w:autoSpaceDN w:val="0"/>
              <w:rPr>
                <w:szCs w:val="28"/>
              </w:rPr>
            </w:pPr>
            <w:r w:rsidRPr="006D0E56">
              <w:rPr>
                <w:szCs w:val="28"/>
              </w:rPr>
              <w:t>Формование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E1A3B" w:rsidRPr="006D0E56" w:rsidRDefault="003E1A3B" w:rsidP="002F17AA">
            <w:pPr>
              <w:autoSpaceDE w:val="0"/>
              <w:autoSpaceDN w:val="0"/>
              <w:jc w:val="center"/>
              <w:rPr>
                <w:szCs w:val="28"/>
              </w:rPr>
            </w:pPr>
            <w:r w:rsidRPr="006D0E56">
              <w:rPr>
                <w:szCs w:val="28"/>
              </w:rPr>
              <w:t>0,75</w:t>
            </w:r>
          </w:p>
        </w:tc>
      </w:tr>
    </w:tbl>
    <w:p w:rsidR="003E1A3B" w:rsidRPr="006D0E56" w:rsidRDefault="003E1A3B" w:rsidP="003E1A3B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p w:rsidR="00E405E0" w:rsidRPr="006D0E56" w:rsidRDefault="00E405E0" w:rsidP="003E1A3B">
      <w:pPr>
        <w:autoSpaceDE w:val="0"/>
        <w:autoSpaceDN w:val="0"/>
        <w:ind w:firstLine="709"/>
        <w:rPr>
          <w:sz w:val="28"/>
          <w:szCs w:val="28"/>
        </w:rPr>
      </w:pPr>
    </w:p>
    <w:p w:rsidR="00E405E0" w:rsidRPr="006D0E56" w:rsidRDefault="002F17AA" w:rsidP="00E405E0">
      <w:pPr>
        <w:jc w:val="both"/>
        <w:rPr>
          <w:b/>
        </w:rPr>
      </w:pPr>
      <w:r w:rsidRPr="006D0E56">
        <w:rPr>
          <w:b/>
        </w:rPr>
        <w:t>Таблица 12</w:t>
      </w:r>
    </w:p>
    <w:p w:rsidR="00D53709" w:rsidRPr="006D0E56" w:rsidRDefault="00D53709" w:rsidP="002F17AA">
      <w:pPr>
        <w:autoSpaceDE w:val="0"/>
        <w:autoSpaceDN w:val="0"/>
        <w:rPr>
          <w:sz w:val="28"/>
          <w:szCs w:val="28"/>
        </w:rPr>
      </w:pPr>
      <w:r w:rsidRPr="006D0E56">
        <w:rPr>
          <w:b/>
        </w:rPr>
        <w:t>Удельные показатели выбросов загрязняющих веществ при резке пластиковых окон из ПВХ</w:t>
      </w:r>
    </w:p>
    <w:p w:rsidR="00D53709" w:rsidRPr="006D0E56" w:rsidRDefault="00D53709" w:rsidP="00D53709">
      <w:pPr>
        <w:autoSpaceDE w:val="0"/>
        <w:autoSpaceDN w:val="0"/>
        <w:ind w:firstLine="709"/>
        <w:rPr>
          <w:sz w:val="28"/>
          <w:szCs w:val="28"/>
        </w:rPr>
      </w:pPr>
      <w:r w:rsidRPr="006D0E56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0"/>
        <w:gridCol w:w="4819"/>
      </w:tblGrid>
      <w:tr w:rsidR="00D53709" w:rsidRPr="006D0E56" w:rsidTr="00C40847">
        <w:trPr>
          <w:trHeight w:val="65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09" w:rsidRPr="006D0E56" w:rsidRDefault="00D53709" w:rsidP="002F17AA">
            <w:pPr>
              <w:autoSpaceDE w:val="0"/>
              <w:autoSpaceDN w:val="0"/>
              <w:jc w:val="center"/>
              <w:rPr>
                <w:szCs w:val="28"/>
              </w:rPr>
            </w:pPr>
            <w:r w:rsidRPr="006D0E56">
              <w:rPr>
                <w:szCs w:val="28"/>
              </w:rPr>
              <w:t>Наименование загрязняющего вещества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09" w:rsidRPr="006D0E56" w:rsidRDefault="00D53709" w:rsidP="002F17AA">
            <w:pPr>
              <w:autoSpaceDE w:val="0"/>
              <w:autoSpaceDN w:val="0"/>
              <w:jc w:val="center"/>
              <w:rPr>
                <w:szCs w:val="28"/>
              </w:rPr>
            </w:pPr>
            <w:r w:rsidRPr="006D0E56">
              <w:rPr>
                <w:szCs w:val="28"/>
              </w:rPr>
              <w:t xml:space="preserve">Показатель удельных выбросов, г/сварку, </w:t>
            </w:r>
            <w:proofErr w:type="spellStart"/>
            <w:r w:rsidRPr="006D0E56">
              <w:rPr>
                <w:szCs w:val="28"/>
              </w:rPr>
              <w:t>q</w:t>
            </w:r>
            <w:r w:rsidRPr="006D0E56">
              <w:rPr>
                <w:szCs w:val="28"/>
                <w:vertAlign w:val="subscript"/>
              </w:rPr>
              <w:t>i</w:t>
            </w:r>
            <w:proofErr w:type="spellEnd"/>
          </w:p>
        </w:tc>
      </w:tr>
      <w:tr w:rsidR="00D53709" w:rsidRPr="006D0E56" w:rsidTr="00C40847">
        <w:trPr>
          <w:trHeight w:val="6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09" w:rsidRPr="006D0E56" w:rsidRDefault="00D53709" w:rsidP="002F17AA">
            <w:pPr>
              <w:autoSpaceDE w:val="0"/>
              <w:autoSpaceDN w:val="0"/>
              <w:rPr>
                <w:szCs w:val="28"/>
              </w:rPr>
            </w:pPr>
            <w:r w:rsidRPr="006D0E56">
              <w:rPr>
                <w:szCs w:val="28"/>
              </w:rPr>
              <w:t>СО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09" w:rsidRPr="006D0E56" w:rsidRDefault="00D53709" w:rsidP="002F17AA">
            <w:pPr>
              <w:autoSpaceDE w:val="0"/>
              <w:autoSpaceDN w:val="0"/>
              <w:jc w:val="center"/>
              <w:rPr>
                <w:szCs w:val="28"/>
              </w:rPr>
            </w:pPr>
            <w:r w:rsidRPr="006D0E56">
              <w:rPr>
                <w:szCs w:val="28"/>
              </w:rPr>
              <w:t>0,009</w:t>
            </w:r>
          </w:p>
        </w:tc>
      </w:tr>
      <w:tr w:rsidR="00D53709" w:rsidRPr="000D1DD9" w:rsidTr="00C40847">
        <w:trPr>
          <w:trHeight w:val="6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09" w:rsidRPr="006D0E56" w:rsidRDefault="00D53709" w:rsidP="002F17AA">
            <w:pPr>
              <w:autoSpaceDE w:val="0"/>
              <w:autoSpaceDN w:val="0"/>
              <w:rPr>
                <w:szCs w:val="28"/>
              </w:rPr>
            </w:pPr>
            <w:r w:rsidRPr="006D0E56">
              <w:rPr>
                <w:szCs w:val="28"/>
              </w:rPr>
              <w:t>Винил хлористый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709" w:rsidRPr="003434D4" w:rsidRDefault="00D53709" w:rsidP="002F17AA">
            <w:pPr>
              <w:autoSpaceDE w:val="0"/>
              <w:autoSpaceDN w:val="0"/>
              <w:jc w:val="center"/>
              <w:rPr>
                <w:szCs w:val="28"/>
              </w:rPr>
            </w:pPr>
            <w:r w:rsidRPr="006D0E56">
              <w:rPr>
                <w:szCs w:val="28"/>
              </w:rPr>
              <w:t>0,0039</w:t>
            </w:r>
            <w:bookmarkStart w:id="0" w:name="_GoBack"/>
            <w:bookmarkEnd w:id="0"/>
          </w:p>
        </w:tc>
      </w:tr>
    </w:tbl>
    <w:p w:rsidR="003E1A3B" w:rsidRPr="000D1DD9" w:rsidRDefault="00D53709" w:rsidP="003434D4">
      <w:pPr>
        <w:ind w:firstLine="709"/>
        <w:rPr>
          <w:sz w:val="28"/>
          <w:szCs w:val="28"/>
        </w:rPr>
      </w:pPr>
      <w:r w:rsidRPr="000D1DD9">
        <w:rPr>
          <w:sz w:val="28"/>
          <w:szCs w:val="28"/>
        </w:rPr>
        <w:t> </w:t>
      </w:r>
    </w:p>
    <w:sectPr w:rsidR="003E1A3B" w:rsidRPr="000D1DD9" w:rsidSect="000D1DD9">
      <w:headerReference w:type="defaul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6F3" w:rsidRDefault="007D06F3" w:rsidP="00F17A7F">
      <w:r>
        <w:separator/>
      </w:r>
    </w:p>
  </w:endnote>
  <w:endnote w:type="continuationSeparator" w:id="0">
    <w:p w:rsidR="007D06F3" w:rsidRDefault="007D06F3" w:rsidP="00F17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6F3" w:rsidRDefault="007D06F3" w:rsidP="00F17A7F">
      <w:r>
        <w:separator/>
      </w:r>
    </w:p>
  </w:footnote>
  <w:footnote w:type="continuationSeparator" w:id="0">
    <w:p w:rsidR="007D06F3" w:rsidRDefault="007D06F3" w:rsidP="00F17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A3B" w:rsidRPr="00F17A7F" w:rsidRDefault="003E1A3B" w:rsidP="00F17A7F">
    <w:pPr>
      <w:pStyle w:val="a7"/>
      <w:spacing w:after="100"/>
      <w:jc w:val="right"/>
      <w:rPr>
        <w:rFonts w:ascii="Arial" w:hAnsi="Arial" w:cs="Arial"/>
        <w:color w:val="80808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F17A7F"/>
    <w:rsid w:val="00012DB1"/>
    <w:rsid w:val="00076EEB"/>
    <w:rsid w:val="000D1DD9"/>
    <w:rsid w:val="00222F4E"/>
    <w:rsid w:val="00271AC3"/>
    <w:rsid w:val="002B7B72"/>
    <w:rsid w:val="002F17AA"/>
    <w:rsid w:val="003434D4"/>
    <w:rsid w:val="0036052D"/>
    <w:rsid w:val="003B2101"/>
    <w:rsid w:val="003E1A3B"/>
    <w:rsid w:val="00692AF3"/>
    <w:rsid w:val="006D0E56"/>
    <w:rsid w:val="0071124F"/>
    <w:rsid w:val="007C1975"/>
    <w:rsid w:val="007D06F3"/>
    <w:rsid w:val="007E5FF3"/>
    <w:rsid w:val="00911999"/>
    <w:rsid w:val="009C3B56"/>
    <w:rsid w:val="009E0BEA"/>
    <w:rsid w:val="00BC231F"/>
    <w:rsid w:val="00C73B83"/>
    <w:rsid w:val="00D22CD8"/>
    <w:rsid w:val="00D50744"/>
    <w:rsid w:val="00D53709"/>
    <w:rsid w:val="00DD3D1A"/>
    <w:rsid w:val="00E063E3"/>
    <w:rsid w:val="00E26D51"/>
    <w:rsid w:val="00E405E0"/>
    <w:rsid w:val="00F04729"/>
    <w:rsid w:val="00F1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5D404A"/>
  <w15:docId w15:val="{4B03B6D2-46FF-45F8-AB09-ACCD47991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83"/>
    <w:rPr>
      <w:rFonts w:eastAsiaTheme="minorEastAsi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8">
    <w:name w:val="s8"/>
    <w:basedOn w:val="a"/>
    <w:pPr>
      <w:autoSpaceDE w:val="0"/>
      <w:autoSpaceDN w:val="0"/>
      <w:ind w:firstLine="6804"/>
    </w:pPr>
    <w:rPr>
      <w:color w:val="333399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6">
    <w:name w:val="s16"/>
    <w:basedOn w:val="a0"/>
    <w:rPr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b w:val="0"/>
      <w:bCs w:val="0"/>
      <w:color w:val="000000"/>
    </w:rPr>
  </w:style>
  <w:style w:type="character" w:customStyle="1" w:styleId="s18">
    <w:name w:val="s18"/>
    <w:basedOn w:val="a0"/>
    <w:rPr>
      <w:b w:val="0"/>
      <w:bCs w:val="0"/>
      <w:color w:val="00000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17A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A7F"/>
    <w:rPr>
      <w:rFonts w:ascii="Tahoma" w:eastAsiaTheme="minorEastAsi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17A7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7F"/>
    <w:rPr>
      <w:rFonts w:eastAsiaTheme="minorEastAsia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17A7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17A7F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0D1DD9"/>
    <w:pPr>
      <w:jc w:val="right"/>
    </w:pPr>
  </w:style>
  <w:style w:type="paragraph" w:customStyle="1" w:styleId="pc">
    <w:name w:val="pc"/>
    <w:basedOn w:val="a"/>
    <w:rsid w:val="000D1DD9"/>
    <w:pPr>
      <w:jc w:val="center"/>
    </w:pPr>
  </w:style>
  <w:style w:type="table" w:styleId="ab">
    <w:name w:val="Table Grid"/>
    <w:basedOn w:val="a1"/>
    <w:uiPriority w:val="59"/>
    <w:rsid w:val="00D22CD8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выбросов вредных веществ в атмосферу при работе с пластмассовыми материалами (утверждена приказом Министра охраны окружающей среды Республики Казахстан от 18 апреля 2008 года № 100-п) (©Paragraph 2024)</vt:lpstr>
    </vt:vector>
  </TitlesOfParts>
  <Company>SPecialiST RePack</Company>
  <LinksUpToDate>false</LinksUpToDate>
  <CharactersWithSpaces>11068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выбросов вредных веществ в атмосферу при работе с пластмассовыми материалами (утверждена приказом Министра охраны окружающей среды Республики Казахстан от 18 апреля 2008 года № 100-п) (©Paragraph 2024)</dc:title>
  <dc:subject/>
  <dc:creator>Сергей Мельников</dc:creator>
  <cp:keywords/>
  <dc:description/>
  <cp:lastModifiedBy>Улпан</cp:lastModifiedBy>
  <cp:revision>38</cp:revision>
  <dcterms:created xsi:type="dcterms:W3CDTF">2024-02-10T20:12:00Z</dcterms:created>
  <dcterms:modified xsi:type="dcterms:W3CDTF">2024-11-06T21:54:00Z</dcterms:modified>
</cp:coreProperties>
</file>